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888" w:rsidRDefault="00DE7843" w:rsidP="00DE7843">
      <w:pPr>
        <w:rPr>
          <w:sz w:val="32"/>
          <w:szCs w:val="32"/>
        </w:rPr>
      </w:pPr>
      <w:r w:rsidRPr="00DA4888">
        <w:rPr>
          <w:rFonts w:hint="eastAsia"/>
          <w:sz w:val="32"/>
          <w:szCs w:val="32"/>
        </w:rPr>
        <w:t>作成上の注意（全般について）</w:t>
      </w:r>
    </w:p>
    <w:p w:rsidR="00032186" w:rsidRDefault="00032186" w:rsidP="00DE7843">
      <w:pPr>
        <w:rPr>
          <w:szCs w:val="21"/>
        </w:rPr>
      </w:pPr>
      <w:bookmarkStart w:id="0" w:name="_GoBack"/>
      <w:bookmarkEnd w:id="0"/>
    </w:p>
    <w:p w:rsidR="00DA4888" w:rsidRDefault="00166DCD" w:rsidP="00DE7843">
      <w:pPr>
        <w:rPr>
          <w:szCs w:val="21"/>
        </w:rPr>
      </w:pPr>
      <w:r>
        <w:rPr>
          <w:rFonts w:hint="eastAsia"/>
          <w:szCs w:val="21"/>
        </w:rPr>
        <w:t>１</w:t>
      </w:r>
      <w:r w:rsidR="008F49FC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判定期間</w:t>
      </w:r>
      <w:r w:rsidR="003205C1">
        <w:rPr>
          <w:rFonts w:hint="eastAsia"/>
          <w:szCs w:val="21"/>
        </w:rPr>
        <w:t>及び提出期限</w:t>
      </w:r>
    </w:p>
    <w:p w:rsidR="003205C1" w:rsidRDefault="00032186" w:rsidP="00DE7843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8F49FC">
        <w:rPr>
          <w:rFonts w:hint="eastAsia"/>
          <w:szCs w:val="21"/>
        </w:rPr>
        <w:t>前期：３月</w:t>
      </w:r>
      <w:r w:rsidR="00BA5454">
        <w:rPr>
          <w:rFonts w:hint="eastAsia"/>
          <w:szCs w:val="21"/>
        </w:rPr>
        <w:t>１日</w:t>
      </w:r>
      <w:r w:rsidR="008F49FC">
        <w:rPr>
          <w:rFonts w:hint="eastAsia"/>
          <w:szCs w:val="21"/>
        </w:rPr>
        <w:t>から８月</w:t>
      </w:r>
      <w:r w:rsidR="00BA5454">
        <w:rPr>
          <w:rFonts w:hint="eastAsia"/>
          <w:szCs w:val="21"/>
        </w:rPr>
        <w:t>３１日</w:t>
      </w:r>
      <w:r w:rsidR="003205C1">
        <w:rPr>
          <w:rFonts w:hint="eastAsia"/>
          <w:szCs w:val="21"/>
        </w:rPr>
        <w:t xml:space="preserve">　　　→９月１５日までに提出</w:t>
      </w:r>
      <w:r w:rsidR="008F49FC">
        <w:rPr>
          <w:rFonts w:hint="eastAsia"/>
          <w:szCs w:val="21"/>
        </w:rPr>
        <w:t xml:space="preserve">　　</w:t>
      </w:r>
    </w:p>
    <w:p w:rsidR="008F49FC" w:rsidRDefault="008F49FC" w:rsidP="00032186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後期：９月</w:t>
      </w:r>
      <w:r w:rsidR="00BA5454">
        <w:rPr>
          <w:rFonts w:hint="eastAsia"/>
          <w:szCs w:val="21"/>
        </w:rPr>
        <w:t>１日</w:t>
      </w:r>
      <w:r>
        <w:rPr>
          <w:rFonts w:hint="eastAsia"/>
          <w:szCs w:val="21"/>
        </w:rPr>
        <w:t>から翌年２月</w:t>
      </w:r>
      <w:r w:rsidR="00BA5454">
        <w:rPr>
          <w:rFonts w:hint="eastAsia"/>
          <w:szCs w:val="21"/>
        </w:rPr>
        <w:t xml:space="preserve">末日　</w:t>
      </w:r>
      <w:r w:rsidR="003205C1">
        <w:rPr>
          <w:rFonts w:hint="eastAsia"/>
          <w:szCs w:val="21"/>
        </w:rPr>
        <w:t xml:space="preserve">　→３月１５日までに提出</w:t>
      </w:r>
    </w:p>
    <w:p w:rsidR="008F49FC" w:rsidRDefault="00160267" w:rsidP="00DE7843">
      <w:pPr>
        <w:rPr>
          <w:szCs w:val="21"/>
        </w:rPr>
      </w:pPr>
      <w:r>
        <w:rPr>
          <w:rFonts w:hint="eastAsia"/>
          <w:szCs w:val="21"/>
        </w:rPr>
        <w:t xml:space="preserve">　※提出期限が</w:t>
      </w:r>
      <w:r w:rsidR="0068659D">
        <w:rPr>
          <w:rFonts w:hint="eastAsia"/>
          <w:szCs w:val="21"/>
        </w:rPr>
        <w:t>土日・祝日等</w:t>
      </w:r>
      <w:r>
        <w:rPr>
          <w:rFonts w:hint="eastAsia"/>
          <w:szCs w:val="21"/>
        </w:rPr>
        <w:t>の場合は、</w:t>
      </w:r>
      <w:r w:rsidR="0068659D">
        <w:rPr>
          <w:rFonts w:hint="eastAsia"/>
          <w:szCs w:val="21"/>
        </w:rPr>
        <w:t>その直後の開庁日を</w:t>
      </w:r>
      <w:r>
        <w:rPr>
          <w:rFonts w:hint="eastAsia"/>
          <w:szCs w:val="21"/>
        </w:rPr>
        <w:t>提出</w:t>
      </w:r>
      <w:r w:rsidR="0068659D">
        <w:rPr>
          <w:rFonts w:hint="eastAsia"/>
          <w:szCs w:val="21"/>
        </w:rPr>
        <w:t>期限</w:t>
      </w:r>
      <w:r>
        <w:rPr>
          <w:rFonts w:hint="eastAsia"/>
          <w:szCs w:val="21"/>
        </w:rPr>
        <w:t>とします。</w:t>
      </w:r>
    </w:p>
    <w:p w:rsidR="00160267" w:rsidRPr="00032186" w:rsidRDefault="00160267" w:rsidP="00DE7843">
      <w:pPr>
        <w:rPr>
          <w:szCs w:val="21"/>
        </w:rPr>
      </w:pPr>
    </w:p>
    <w:p w:rsidR="008F49FC" w:rsidRPr="008F49FC" w:rsidRDefault="008F49FC" w:rsidP="008F49FC">
      <w:pPr>
        <w:rPr>
          <w:szCs w:val="21"/>
        </w:rPr>
      </w:pPr>
      <w:r w:rsidRPr="008F49FC">
        <w:rPr>
          <w:rFonts w:hint="eastAsia"/>
          <w:szCs w:val="21"/>
        </w:rPr>
        <w:t>２</w:t>
      </w:r>
      <w:r w:rsidRPr="008F49FC">
        <w:rPr>
          <w:rFonts w:hint="eastAsia"/>
          <w:szCs w:val="21"/>
        </w:rPr>
        <w:t xml:space="preserve"> </w:t>
      </w:r>
      <w:r w:rsidRPr="008F49FC">
        <w:rPr>
          <w:rFonts w:hint="eastAsia"/>
          <w:szCs w:val="21"/>
        </w:rPr>
        <w:t>提出先</w:t>
      </w:r>
    </w:p>
    <w:p w:rsidR="008F49FC" w:rsidRPr="008F49FC" w:rsidRDefault="008F49FC" w:rsidP="00032186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〒２９９－５２９２</w:t>
      </w:r>
    </w:p>
    <w:p w:rsidR="008F49FC" w:rsidRPr="008F49FC" w:rsidRDefault="008F49FC" w:rsidP="00032186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千葉県勝浦市新官１３４３</w:t>
      </w:r>
      <w:r w:rsidRPr="008F49FC">
        <w:rPr>
          <w:rFonts w:hint="eastAsia"/>
          <w:szCs w:val="21"/>
        </w:rPr>
        <w:t>番地</w:t>
      </w:r>
      <w:r>
        <w:rPr>
          <w:rFonts w:hint="eastAsia"/>
          <w:szCs w:val="21"/>
        </w:rPr>
        <w:t>の１</w:t>
      </w:r>
    </w:p>
    <w:p w:rsidR="008F49FC" w:rsidRPr="008F49FC" w:rsidRDefault="008F49FC" w:rsidP="00032186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勝浦</w:t>
      </w:r>
      <w:r w:rsidR="005971AD">
        <w:rPr>
          <w:rFonts w:hint="eastAsia"/>
          <w:szCs w:val="21"/>
        </w:rPr>
        <w:t>市</w:t>
      </w:r>
      <w:r>
        <w:rPr>
          <w:rFonts w:hint="eastAsia"/>
          <w:szCs w:val="21"/>
        </w:rPr>
        <w:t>役所</w:t>
      </w:r>
      <w:r w:rsidR="00E36121">
        <w:rPr>
          <w:rFonts w:hint="eastAsia"/>
          <w:szCs w:val="21"/>
        </w:rPr>
        <w:t>高齢者支援</w:t>
      </w:r>
      <w:r w:rsidRPr="008F49FC">
        <w:rPr>
          <w:rFonts w:hint="eastAsia"/>
          <w:szCs w:val="21"/>
        </w:rPr>
        <w:t>課</w:t>
      </w:r>
      <w:r>
        <w:rPr>
          <w:rFonts w:hint="eastAsia"/>
          <w:szCs w:val="21"/>
        </w:rPr>
        <w:t xml:space="preserve">　介護保険係</w:t>
      </w:r>
    </w:p>
    <w:p w:rsidR="008F49FC" w:rsidRPr="008F49FC" w:rsidRDefault="008F49FC" w:rsidP="00032186">
      <w:pPr>
        <w:ind w:firstLineChars="100" w:firstLine="210"/>
        <w:rPr>
          <w:szCs w:val="21"/>
        </w:rPr>
      </w:pPr>
      <w:r w:rsidRPr="008F49FC">
        <w:rPr>
          <w:rFonts w:hint="eastAsia"/>
          <w:szCs w:val="21"/>
        </w:rPr>
        <w:t>※郵送等による提出で差し支えありません。</w:t>
      </w:r>
    </w:p>
    <w:p w:rsidR="00166DCD" w:rsidRDefault="008F49FC" w:rsidP="00032186">
      <w:pPr>
        <w:ind w:firstLineChars="100" w:firstLine="210"/>
        <w:rPr>
          <w:szCs w:val="21"/>
        </w:rPr>
      </w:pPr>
      <w:r w:rsidRPr="008F49FC">
        <w:rPr>
          <w:rFonts w:hint="eastAsia"/>
          <w:szCs w:val="21"/>
        </w:rPr>
        <w:t>※</w:t>
      </w:r>
      <w:r w:rsidR="006F2294" w:rsidRPr="006F2294">
        <w:rPr>
          <w:rFonts w:hint="eastAsia"/>
          <w:szCs w:val="21"/>
        </w:rPr>
        <w:t>提出期限</w:t>
      </w:r>
      <w:r w:rsidRPr="008F49FC">
        <w:rPr>
          <w:rFonts w:hint="eastAsia"/>
          <w:szCs w:val="21"/>
        </w:rPr>
        <w:t>後に提出された場合、文書による結果通知ができない場合があります。</w:t>
      </w:r>
    </w:p>
    <w:p w:rsidR="008F49FC" w:rsidRPr="003205C1" w:rsidRDefault="008F49FC" w:rsidP="008F49FC">
      <w:pPr>
        <w:rPr>
          <w:szCs w:val="21"/>
        </w:rPr>
      </w:pPr>
    </w:p>
    <w:p w:rsidR="007A1144" w:rsidRDefault="007A1144" w:rsidP="00DE7843">
      <w:r w:rsidRPr="007A1144">
        <w:rPr>
          <w:rFonts w:hint="eastAsia"/>
        </w:rPr>
        <w:t>３</w:t>
      </w:r>
      <w:r>
        <w:rPr>
          <w:rFonts w:hint="eastAsia"/>
        </w:rPr>
        <w:t xml:space="preserve">　</w:t>
      </w:r>
      <w:r w:rsidRPr="007A1144">
        <w:rPr>
          <w:rFonts w:hint="eastAsia"/>
        </w:rPr>
        <w:t>記入に当っての注意</w:t>
      </w:r>
    </w:p>
    <w:p w:rsidR="00DE7843" w:rsidRDefault="00DE7843" w:rsidP="00DE7843">
      <w:r>
        <w:rPr>
          <w:rFonts w:hint="eastAsia"/>
        </w:rPr>
        <w:t>①</w:t>
      </w:r>
      <w:r w:rsidR="00DA4888">
        <w:rPr>
          <w:rFonts w:hint="eastAsia"/>
        </w:rPr>
        <w:t xml:space="preserve">　</w:t>
      </w:r>
      <w:r>
        <w:rPr>
          <w:rFonts w:hint="eastAsia"/>
        </w:rPr>
        <w:t>介護予防サービスの計画数は含めないでください。</w:t>
      </w:r>
    </w:p>
    <w:p w:rsidR="00DA4888" w:rsidRDefault="00DE7843" w:rsidP="00DE7843">
      <w:r>
        <w:rPr>
          <w:rFonts w:hint="eastAsia"/>
        </w:rPr>
        <w:t>②</w:t>
      </w:r>
      <w:r w:rsidR="00DA4888">
        <w:rPr>
          <w:rFonts w:hint="eastAsia"/>
        </w:rPr>
        <w:t xml:space="preserve">　</w:t>
      </w:r>
      <w:r>
        <w:rPr>
          <w:rFonts w:hint="eastAsia"/>
        </w:rPr>
        <w:t>「判定期間における居宅サービス計画の総数」は、各月の利用者の人数（給付管理の件</w:t>
      </w:r>
    </w:p>
    <w:p w:rsidR="00DE7843" w:rsidRDefault="00DE7843" w:rsidP="00DA4888">
      <w:pPr>
        <w:ind w:firstLineChars="100" w:firstLine="210"/>
      </w:pPr>
      <w:r>
        <w:rPr>
          <w:rFonts w:hint="eastAsia"/>
        </w:rPr>
        <w:t>数）としてください。</w:t>
      </w:r>
    </w:p>
    <w:p w:rsidR="00DA4888" w:rsidRDefault="00DE7843" w:rsidP="00DE7843">
      <w:r>
        <w:rPr>
          <w:rFonts w:hint="eastAsia"/>
        </w:rPr>
        <w:t>③</w:t>
      </w:r>
      <w:r w:rsidR="00DA4888">
        <w:rPr>
          <w:rFonts w:hint="eastAsia"/>
        </w:rPr>
        <w:t xml:space="preserve">　</w:t>
      </w:r>
      <w:r>
        <w:rPr>
          <w:rFonts w:hint="eastAsia"/>
        </w:rPr>
        <w:t>「当該サービスを位置付けた計画数」は、各月の利用者のうち当該サービスを利用して</w:t>
      </w:r>
    </w:p>
    <w:p w:rsidR="00DE7843" w:rsidRDefault="00DE7843" w:rsidP="00DA4888">
      <w:pPr>
        <w:ind w:firstLineChars="100" w:firstLine="210"/>
      </w:pPr>
      <w:r>
        <w:rPr>
          <w:rFonts w:hint="eastAsia"/>
        </w:rPr>
        <w:t>いる人数としてください。</w:t>
      </w:r>
    </w:p>
    <w:p w:rsidR="00DA4888" w:rsidRDefault="00DE7843" w:rsidP="00DE7843">
      <w:r>
        <w:rPr>
          <w:rFonts w:hint="eastAsia"/>
        </w:rPr>
        <w:t>④</w:t>
      </w:r>
      <w:r w:rsidR="00DA4888">
        <w:rPr>
          <w:rFonts w:hint="eastAsia"/>
        </w:rPr>
        <w:t xml:space="preserve">　</w:t>
      </w:r>
      <w:r>
        <w:rPr>
          <w:rFonts w:hint="eastAsia"/>
        </w:rPr>
        <w:t>月遅れ請求分については、請求月ではなく、実際にサービス提供した月に件数を足して</w:t>
      </w:r>
    </w:p>
    <w:p w:rsidR="00DE7843" w:rsidRDefault="00DE7843" w:rsidP="00DA4888">
      <w:pPr>
        <w:ind w:firstLineChars="100" w:firstLine="210"/>
      </w:pPr>
      <w:r>
        <w:rPr>
          <w:rFonts w:hint="eastAsia"/>
        </w:rPr>
        <w:t>ください。</w:t>
      </w:r>
    </w:p>
    <w:p w:rsidR="00DA4888" w:rsidRDefault="00DE7843" w:rsidP="00DE7843">
      <w:r>
        <w:rPr>
          <w:rFonts w:hint="eastAsia"/>
        </w:rPr>
        <w:t>⑤</w:t>
      </w:r>
      <w:r w:rsidR="00DA4888">
        <w:rPr>
          <w:rFonts w:hint="eastAsia"/>
        </w:rPr>
        <w:t xml:space="preserve">　</w:t>
      </w:r>
      <w:r>
        <w:rPr>
          <w:rFonts w:hint="eastAsia"/>
        </w:rPr>
        <w:t>「当該サービスに係る紹介率最高法人の居宅サービス計画数」は、各サービスを利用し</w:t>
      </w:r>
    </w:p>
    <w:p w:rsidR="00DA4888" w:rsidRDefault="00DE7843" w:rsidP="00DA4888">
      <w:pPr>
        <w:ind w:firstLineChars="100" w:firstLine="210"/>
      </w:pPr>
      <w:r>
        <w:rPr>
          <w:rFonts w:hint="eastAsia"/>
        </w:rPr>
        <w:t>ている人のうち、紹介率最高法人の事業所でサービスを利用している人数としてくださ</w:t>
      </w:r>
    </w:p>
    <w:p w:rsidR="00DE7843" w:rsidRDefault="00DE7843" w:rsidP="00DA4888">
      <w:pPr>
        <w:ind w:firstLineChars="100" w:firstLine="210"/>
      </w:pPr>
      <w:r>
        <w:rPr>
          <w:rFonts w:hint="eastAsia"/>
        </w:rPr>
        <w:t>い。</w:t>
      </w:r>
    </w:p>
    <w:p w:rsidR="00DE7843" w:rsidRDefault="00DE7843" w:rsidP="00DE7843">
      <w:r>
        <w:rPr>
          <w:rFonts w:hint="eastAsia"/>
        </w:rPr>
        <w:t>⑥</w:t>
      </w:r>
      <w:r w:rsidR="00DA4888">
        <w:rPr>
          <w:rFonts w:hint="eastAsia"/>
        </w:rPr>
        <w:t xml:space="preserve">　</w:t>
      </w:r>
      <w:r>
        <w:rPr>
          <w:rFonts w:hint="eastAsia"/>
        </w:rPr>
        <w:t>「紹介率最高法人の件数」は法人単位で集計してください（事業所単位ではない）。</w:t>
      </w:r>
    </w:p>
    <w:p w:rsidR="00DA4888" w:rsidRDefault="00DE7843" w:rsidP="00DE7843">
      <w:r>
        <w:rPr>
          <w:rFonts w:hint="eastAsia"/>
        </w:rPr>
        <w:t>⑦</w:t>
      </w:r>
      <w:r w:rsidR="00DA4888">
        <w:rPr>
          <w:rFonts w:hint="eastAsia"/>
        </w:rPr>
        <w:t xml:space="preserve">　</w:t>
      </w:r>
      <w:r>
        <w:rPr>
          <w:rFonts w:hint="eastAsia"/>
        </w:rPr>
        <w:t>利用者が複数の居宅サービス事業所を利用している場合などの件数の数え方は以下の</w:t>
      </w:r>
    </w:p>
    <w:p w:rsidR="00DA4888" w:rsidRDefault="00DE7843" w:rsidP="001048B5">
      <w:pPr>
        <w:ind w:firstLineChars="100" w:firstLine="210"/>
      </w:pPr>
      <w:r>
        <w:rPr>
          <w:rFonts w:hint="eastAsia"/>
        </w:rPr>
        <w:t>とおりです。（例は、訪問介護ですが他の介護サービスも同様です）</w:t>
      </w:r>
    </w:p>
    <w:p w:rsidR="00DA4888" w:rsidRDefault="00DA4888" w:rsidP="001048B5">
      <w:pPr>
        <w:ind w:firstLineChars="100" w:firstLine="210"/>
      </w:pPr>
      <w:r>
        <w:rPr>
          <w:rFonts w:hint="eastAsia"/>
        </w:rPr>
        <w:t>例ア）</w:t>
      </w:r>
      <w:r w:rsidR="00DE7843">
        <w:rPr>
          <w:rFonts w:hint="eastAsia"/>
        </w:rPr>
        <w:t>二つの訪問介護事業所を運営している甲法人の、事業所</w:t>
      </w:r>
      <w:r w:rsidR="00DE7843">
        <w:rPr>
          <w:rFonts w:hint="eastAsia"/>
        </w:rPr>
        <w:t xml:space="preserve">A </w:t>
      </w:r>
      <w:r w:rsidR="00DE7843">
        <w:rPr>
          <w:rFonts w:hint="eastAsia"/>
        </w:rPr>
        <w:t>及び事業所</w:t>
      </w:r>
      <w:r w:rsidR="00DE7843">
        <w:rPr>
          <w:rFonts w:hint="eastAsia"/>
        </w:rPr>
        <w:t xml:space="preserve">B </w:t>
      </w:r>
      <w:r w:rsidR="00DE7843">
        <w:rPr>
          <w:rFonts w:hint="eastAsia"/>
        </w:rPr>
        <w:t>に利用</w:t>
      </w:r>
    </w:p>
    <w:p w:rsidR="00DA4888" w:rsidRDefault="00DA4888" w:rsidP="00DA4888">
      <w:pPr>
        <w:ind w:firstLineChars="135" w:firstLine="283"/>
      </w:pPr>
      <w:r>
        <w:rPr>
          <w:rFonts w:hint="eastAsia"/>
        </w:rPr>
        <w:t xml:space="preserve">　　</w:t>
      </w:r>
      <w:r w:rsidR="00DE7843">
        <w:rPr>
          <w:rFonts w:hint="eastAsia"/>
        </w:rPr>
        <w:t>者１名を計画している場合、訪問介護に係る紹介率最高法人の居宅サービス計画数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>は１件です。</w:t>
      </w:r>
      <w:r>
        <w:rPr>
          <w:rFonts w:hint="eastAsia"/>
        </w:rPr>
        <w:t>(</w:t>
      </w:r>
      <w:r>
        <w:rPr>
          <w:rFonts w:hint="eastAsia"/>
        </w:rPr>
        <w:t>算定表</w:t>
      </w:r>
      <w:r>
        <w:rPr>
          <w:rFonts w:hint="eastAsia"/>
        </w:rPr>
        <w:t>:</w:t>
      </w:r>
      <w:r>
        <w:rPr>
          <w:rFonts w:hint="eastAsia"/>
        </w:rPr>
        <w:t>別紙参考</w:t>
      </w:r>
      <w:r>
        <w:rPr>
          <w:rFonts w:hint="eastAsia"/>
        </w:rPr>
        <w:t xml:space="preserve"> </w:t>
      </w:r>
      <w:r>
        <w:rPr>
          <w:rFonts w:hint="eastAsia"/>
        </w:rPr>
        <w:t>事例ア参照）</w:t>
      </w:r>
    </w:p>
    <w:p w:rsidR="00DA4888" w:rsidRDefault="00DE7843" w:rsidP="001048B5">
      <w:pPr>
        <w:ind w:firstLineChars="100" w:firstLine="210"/>
      </w:pPr>
      <w:r>
        <w:rPr>
          <w:rFonts w:hint="eastAsia"/>
        </w:rPr>
        <w:t>例イ）訪問介護事業所を運営している甲法人の、事業所</w:t>
      </w:r>
      <w:r>
        <w:rPr>
          <w:rFonts w:hint="eastAsia"/>
        </w:rPr>
        <w:t xml:space="preserve">A </w:t>
      </w:r>
      <w:r>
        <w:rPr>
          <w:rFonts w:hint="eastAsia"/>
        </w:rPr>
        <w:t>と事業所</w:t>
      </w:r>
      <w:r>
        <w:rPr>
          <w:rFonts w:hint="eastAsia"/>
        </w:rPr>
        <w:t xml:space="preserve">B </w:t>
      </w:r>
      <w:r>
        <w:rPr>
          <w:rFonts w:hint="eastAsia"/>
        </w:rPr>
        <w:t>にそれぞれ利用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>者を１名ずつ計画している場合、利用者が２名なので訪問介護に係る紹介率最高法</w:t>
      </w:r>
    </w:p>
    <w:p w:rsidR="00DE7843" w:rsidRDefault="00DE7843" w:rsidP="00DA4888">
      <w:pPr>
        <w:ind w:firstLineChars="335" w:firstLine="703"/>
      </w:pPr>
      <w:r>
        <w:rPr>
          <w:rFonts w:hint="eastAsia"/>
        </w:rPr>
        <w:t>人の居宅サービス計画数は２件です。（算定表</w:t>
      </w:r>
      <w:r>
        <w:rPr>
          <w:rFonts w:hint="eastAsia"/>
        </w:rPr>
        <w:t>:</w:t>
      </w:r>
      <w:r>
        <w:rPr>
          <w:rFonts w:hint="eastAsia"/>
        </w:rPr>
        <w:t>別紙参考</w:t>
      </w:r>
      <w:r>
        <w:rPr>
          <w:rFonts w:hint="eastAsia"/>
        </w:rPr>
        <w:t xml:space="preserve"> </w:t>
      </w:r>
      <w:r>
        <w:rPr>
          <w:rFonts w:hint="eastAsia"/>
        </w:rPr>
        <w:t>事例イ参照）</w:t>
      </w:r>
    </w:p>
    <w:p w:rsidR="00DA4888" w:rsidRDefault="00DE7843" w:rsidP="001048B5">
      <w:pPr>
        <w:ind w:firstLineChars="100" w:firstLine="210"/>
      </w:pPr>
      <w:r>
        <w:rPr>
          <w:rFonts w:hint="eastAsia"/>
        </w:rPr>
        <w:t>例ウ）別法人が運営する二つの訪問介護事業所に利用者１名を計画している場合、訪問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lastRenderedPageBreak/>
        <w:t>介護に係る紹介率最高法人の居宅サービス計画数は１件です。（算定表</w:t>
      </w:r>
      <w:r>
        <w:rPr>
          <w:rFonts w:hint="eastAsia"/>
        </w:rPr>
        <w:t>:</w:t>
      </w:r>
      <w:r>
        <w:rPr>
          <w:rFonts w:hint="eastAsia"/>
        </w:rPr>
        <w:t>別紙参考</w:t>
      </w:r>
      <w:r>
        <w:rPr>
          <w:rFonts w:hint="eastAsia"/>
        </w:rPr>
        <w:t xml:space="preserve"> </w:t>
      </w:r>
      <w:r>
        <w:rPr>
          <w:rFonts w:hint="eastAsia"/>
        </w:rPr>
        <w:t>事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>例ウ参照）</w:t>
      </w:r>
    </w:p>
    <w:p w:rsidR="00DA4888" w:rsidRDefault="00DE7843" w:rsidP="001048B5">
      <w:pPr>
        <w:ind w:firstLineChars="100" w:firstLine="210"/>
      </w:pPr>
      <w:r>
        <w:rPr>
          <w:rFonts w:hint="eastAsia"/>
        </w:rPr>
        <w:t>例エ）利用者１名が甲法人の運営する訪問介護事業所</w:t>
      </w:r>
      <w:r>
        <w:rPr>
          <w:rFonts w:hint="eastAsia"/>
        </w:rPr>
        <w:t>A</w:t>
      </w:r>
      <w:r>
        <w:rPr>
          <w:rFonts w:hint="eastAsia"/>
        </w:rPr>
        <w:t>、及び乙法人の運営する事業所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 xml:space="preserve">C </w:t>
      </w:r>
      <w:r>
        <w:rPr>
          <w:rFonts w:hint="eastAsia"/>
        </w:rPr>
        <w:t>に計画され、別の利用者１名が事業所</w:t>
      </w:r>
      <w:r>
        <w:rPr>
          <w:rFonts w:hint="eastAsia"/>
        </w:rPr>
        <w:t xml:space="preserve">C </w:t>
      </w:r>
      <w:r>
        <w:rPr>
          <w:rFonts w:hint="eastAsia"/>
        </w:rPr>
        <w:t>に計画されている場合、乙法人が紹介率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>最高法人となり、訪問介護に係る紹介率最高法人の居宅サービス計画数は２件です。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>（算定表</w:t>
      </w:r>
      <w:r>
        <w:rPr>
          <w:rFonts w:hint="eastAsia"/>
        </w:rPr>
        <w:t>:</w:t>
      </w:r>
      <w:r>
        <w:rPr>
          <w:rFonts w:hint="eastAsia"/>
        </w:rPr>
        <w:t>別紙参考</w:t>
      </w:r>
      <w:r>
        <w:rPr>
          <w:rFonts w:hint="eastAsia"/>
        </w:rPr>
        <w:t xml:space="preserve"> </w:t>
      </w:r>
      <w:r>
        <w:rPr>
          <w:rFonts w:hint="eastAsia"/>
        </w:rPr>
        <w:t>事例エ参照）</w:t>
      </w:r>
    </w:p>
    <w:p w:rsidR="00DA4888" w:rsidRDefault="00DE7843" w:rsidP="001048B5">
      <w:pPr>
        <w:ind w:firstLineChars="100" w:firstLine="210"/>
      </w:pPr>
      <w:r>
        <w:rPr>
          <w:rFonts w:hint="eastAsia"/>
        </w:rPr>
        <w:t>例オ）甲法人の運営する訪問介護事業所Ａと事業所Ｂがあり、利用者１名が事業所Ａに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>計画され、別の利用者１名が事業所Ａ及び事業所Ｂに計画され、更に別の利用者１</w:t>
      </w:r>
    </w:p>
    <w:p w:rsidR="00DA4888" w:rsidRDefault="00DE7843" w:rsidP="00DA4888">
      <w:pPr>
        <w:ind w:firstLineChars="335" w:firstLine="703"/>
      </w:pPr>
      <w:r>
        <w:rPr>
          <w:rFonts w:hint="eastAsia"/>
        </w:rPr>
        <w:t>名が事業所Ｂに計画されている場合、利用者は３名なので訪問介護に係る紹介率最</w:t>
      </w:r>
    </w:p>
    <w:p w:rsidR="00DE7843" w:rsidRDefault="00DE7843" w:rsidP="00DA4888">
      <w:pPr>
        <w:ind w:firstLineChars="335" w:firstLine="703"/>
      </w:pPr>
      <w:r>
        <w:rPr>
          <w:rFonts w:hint="eastAsia"/>
        </w:rPr>
        <w:t>高法人の居宅サービス計画数は３件です。（算定表</w:t>
      </w:r>
      <w:r>
        <w:rPr>
          <w:rFonts w:hint="eastAsia"/>
        </w:rPr>
        <w:t>:</w:t>
      </w:r>
      <w:r>
        <w:rPr>
          <w:rFonts w:hint="eastAsia"/>
        </w:rPr>
        <w:t>別紙参考　　事例オ参照）</w:t>
      </w:r>
    </w:p>
    <w:p w:rsidR="001048B5" w:rsidRDefault="00DE7843" w:rsidP="00DE7843">
      <w:r>
        <w:rPr>
          <w:rFonts w:hint="eastAsia"/>
        </w:rPr>
        <w:t>⑧</w:t>
      </w:r>
      <w:r w:rsidR="001048B5">
        <w:rPr>
          <w:rFonts w:hint="eastAsia"/>
        </w:rPr>
        <w:t xml:space="preserve">　</w:t>
      </w:r>
      <w:r>
        <w:rPr>
          <w:rFonts w:hint="eastAsia"/>
        </w:rPr>
        <w:t>「居宅サービス計画の総数」≧「各サービスを位置付けた計画数」≧「紹介率最高法人</w:t>
      </w:r>
    </w:p>
    <w:p w:rsidR="00DE7843" w:rsidRDefault="00DE7843" w:rsidP="001048B5">
      <w:pPr>
        <w:ind w:firstLineChars="100" w:firstLine="210"/>
      </w:pPr>
      <w:r>
        <w:rPr>
          <w:rFonts w:hint="eastAsia"/>
        </w:rPr>
        <w:t>の居宅サービス計画数」となっているか必ず確認してください。</w:t>
      </w:r>
    </w:p>
    <w:p w:rsidR="00C01BC4" w:rsidRDefault="00C01BC4" w:rsidP="00DE7843"/>
    <w:p w:rsidR="00DE7843" w:rsidRDefault="00DE7843" w:rsidP="00DE7843">
      <w:r>
        <w:rPr>
          <w:rFonts w:hint="eastAsia"/>
        </w:rPr>
        <w:t>４</w:t>
      </w:r>
      <w:r w:rsidR="00C01BC4">
        <w:rPr>
          <w:rFonts w:hint="eastAsia"/>
        </w:rPr>
        <w:t xml:space="preserve">　</w:t>
      </w:r>
      <w:r>
        <w:rPr>
          <w:rFonts w:hint="eastAsia"/>
        </w:rPr>
        <w:t>通所介護等について</w:t>
      </w:r>
    </w:p>
    <w:p w:rsidR="00DE7843" w:rsidRDefault="00DE7843" w:rsidP="003C42D1">
      <w:pPr>
        <w:ind w:firstLineChars="100" w:firstLine="210"/>
      </w:pPr>
      <w:r>
        <w:rPr>
          <w:rFonts w:hint="eastAsia"/>
        </w:rPr>
        <w:t>通所介護及び地域密着型通所介護（以下「通所介護等」という。）については、</w:t>
      </w:r>
    </w:p>
    <w:p w:rsidR="00DE7843" w:rsidRDefault="00DE7843" w:rsidP="00DE7843">
      <w:r>
        <w:rPr>
          <w:rFonts w:hint="eastAsia"/>
        </w:rPr>
        <w:t>・それぞれ個別に計算する方法</w:t>
      </w:r>
    </w:p>
    <w:p w:rsidR="00DE7843" w:rsidRDefault="00DE7843" w:rsidP="00DE7843">
      <w:r>
        <w:rPr>
          <w:rFonts w:hint="eastAsia"/>
        </w:rPr>
        <w:t>・双方を合算して計算する方法</w:t>
      </w:r>
    </w:p>
    <w:p w:rsidR="00DE7843" w:rsidRDefault="00DE7843" w:rsidP="00DE7843">
      <w:r>
        <w:rPr>
          <w:rFonts w:hint="eastAsia"/>
        </w:rPr>
        <w:t>のいずれかで計算してください。</w:t>
      </w:r>
      <w:r w:rsidR="00C01BC4">
        <w:rPr>
          <w:rFonts w:hint="eastAsia"/>
        </w:rPr>
        <w:t>ただし、双方を合算する</w:t>
      </w:r>
      <w:r>
        <w:rPr>
          <w:rFonts w:hint="eastAsia"/>
        </w:rPr>
        <w:t>場合には、算定表「サービス名称」の</w:t>
      </w:r>
      <w:r w:rsidR="00C01BC4">
        <w:rPr>
          <w:rFonts w:hint="eastAsia"/>
        </w:rPr>
        <w:t>欄に</w:t>
      </w:r>
      <w:r>
        <w:rPr>
          <w:rFonts w:hint="eastAsia"/>
        </w:rPr>
        <w:t>「通所介護</w:t>
      </w:r>
      <w:r w:rsidRPr="00C01BC4">
        <w:rPr>
          <w:rFonts w:hint="eastAsia"/>
          <w:u w:val="double"/>
        </w:rPr>
        <w:t>等</w:t>
      </w:r>
      <w:r w:rsidR="00C01BC4">
        <w:rPr>
          <w:rFonts w:hint="eastAsia"/>
        </w:rPr>
        <w:t>」と</w:t>
      </w:r>
      <w:r>
        <w:rPr>
          <w:rFonts w:hint="eastAsia"/>
        </w:rPr>
        <w:t>記載してください。</w:t>
      </w:r>
    </w:p>
    <w:p w:rsidR="00C01BC4" w:rsidRDefault="00C01BC4" w:rsidP="00DE7843"/>
    <w:p w:rsidR="00DE7843" w:rsidRDefault="00DE7843" w:rsidP="00DE7843">
      <w:r>
        <w:rPr>
          <w:rFonts w:hint="eastAsia"/>
        </w:rPr>
        <w:t>５</w:t>
      </w:r>
      <w:r>
        <w:rPr>
          <w:rFonts w:hint="eastAsia"/>
        </w:rPr>
        <w:t xml:space="preserve"> </w:t>
      </w:r>
      <w:r>
        <w:rPr>
          <w:rFonts w:hint="eastAsia"/>
        </w:rPr>
        <w:t>休止等事業所について</w:t>
      </w:r>
    </w:p>
    <w:p w:rsidR="009720E3" w:rsidRDefault="00DE7843" w:rsidP="007A1144">
      <w:pPr>
        <w:ind w:firstLineChars="100" w:firstLine="210"/>
      </w:pPr>
      <w:r>
        <w:rPr>
          <w:rFonts w:hint="eastAsia"/>
        </w:rPr>
        <w:t>判定期間内に休止又は廃止した事業所については、基本的に判定対象とはなりませんが、</w:t>
      </w:r>
      <w:r w:rsidRPr="00C01BC4">
        <w:rPr>
          <w:rFonts w:hint="eastAsia"/>
          <w:u w:val="single"/>
        </w:rPr>
        <w:t>判定期間内に休止した後、同期間内に再開した事業所</w:t>
      </w:r>
      <w:r>
        <w:rPr>
          <w:rFonts w:hint="eastAsia"/>
        </w:rPr>
        <w:t>については、判定の対象となります。</w:t>
      </w:r>
    </w:p>
    <w:p w:rsidR="009720E3" w:rsidRDefault="009720E3">
      <w:pPr>
        <w:widowControl/>
        <w:jc w:val="left"/>
      </w:pPr>
      <w:r>
        <w:br w:type="page"/>
      </w:r>
    </w:p>
    <w:p w:rsidR="002B2C1E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32"/>
          <w:szCs w:val="32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 w:val="32"/>
          <w:szCs w:val="32"/>
          <w:lang w:val="ja"/>
        </w:rPr>
        <w:lastRenderedPageBreak/>
        <w:t>作成上の注意（正当な理由について）</w:t>
      </w:r>
    </w:p>
    <w:p w:rsidR="002B2C1E" w:rsidRPr="002B2C1E" w:rsidRDefault="002B2C1E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  <w:lang w:val="ja" w:eastAsia="ja"/>
        </w:rPr>
      </w:pPr>
    </w:p>
    <w:p w:rsidR="002B2C1E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 w:val="32"/>
          <w:szCs w:val="32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「特定事業所集中減算に係る「正当な理由」の判断基準」（以下、「判断基準」という。）に基づき判断します。算定表に記入する正当理由の番号等については、別紙「判断基準」を参照してください。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 w:val="32"/>
          <w:szCs w:val="32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記入にあたっては、該当する番号等を</w:t>
      </w:r>
      <w:r w:rsidRPr="009720E3">
        <w:rPr>
          <w:rFonts w:ascii="ＭＳ 明朝" w:eastAsia="ＭＳ 明朝" w:hAnsi="ＭＳ 明朝" w:cs="MS-Mincho" w:hint="eastAsia"/>
          <w:kern w:val="0"/>
          <w:szCs w:val="21"/>
          <w:u w:val="single"/>
          <w:lang w:val="ja"/>
        </w:rPr>
        <w:t>省略することなく</w:t>
      </w: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記載してください。</w:t>
      </w:r>
    </w:p>
    <w:p w:rsidR="002B2C1E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（記載例：４（２）ア①など）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なお、「正当な理由」に応じて、算定表のほかに下記の書類を添付してください。指定された書類が添付されていない場合には、正当な理由として認めない場合があります。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  <w:u w:val="single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Mincho" w:hint="eastAsia"/>
          <w:kern w:val="0"/>
          <w:szCs w:val="21"/>
          <w:u w:val="single"/>
          <w:lang w:val="ja"/>
        </w:rPr>
        <w:t>提出する書類については必要最小限のものとなっていますが、上記「判断基準」で求められている各要件のうち、今回提出対象外となっている資料についても、後日実地指導・監査等で提示を求める場合があります。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複数の正当理由に該当する場合には、それぞれ理由に応じて書類をご用意願います。</w:t>
      </w:r>
    </w:p>
    <w:p w:rsidR="002B2C1E" w:rsidRDefault="002B2C1E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shd w:val="pct15" w:color="auto" w:fill="FFFFFF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 w:val="24"/>
          <w:szCs w:val="24"/>
          <w:shd w:val="pct15" w:color="auto" w:fill="FFFFFF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 w:val="24"/>
          <w:szCs w:val="24"/>
          <w:shd w:val="pct15" w:color="auto" w:fill="FFFFFF"/>
          <w:lang w:val="ja"/>
        </w:rPr>
        <w:t>「判断基準」１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「判断基準」１について</w:t>
      </w:r>
      <w:r w:rsidRPr="009720E3">
        <w:rPr>
          <w:rFonts w:ascii="ＭＳ 明朝" w:eastAsia="ＭＳ 明朝" w:hAnsi="ＭＳ 明朝" w:cs="MS-Mincho" w:hint="eastAsia"/>
          <w:b/>
          <w:kern w:val="0"/>
          <w:szCs w:val="21"/>
          <w:lang w:val="ja"/>
        </w:rPr>
        <w:t>（算定表の他に、下記の書類を提出してください）</w:t>
      </w:r>
    </w:p>
    <w:p w:rsidR="002B2C1E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１</w:t>
      </w:r>
      <w:r w:rsidR="002B2C1E">
        <w:rPr>
          <w:rFonts w:ascii="ＭＳ 明朝" w:eastAsia="ＭＳ 明朝" w:hAnsi="ＭＳ 明朝" w:cs="MS-Mincho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「千葉県介護サービス情報公表システム」等における、サービスごとの事業者一覧を</w:t>
      </w:r>
    </w:p>
    <w:p w:rsidR="002B2C1E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打ち出し印刷したもの。</w:t>
      </w:r>
    </w:p>
    <w:p w:rsidR="002B2C1E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→これにより、通常の事業実施地域において、５事業所未満（４事業所以下）であるこ</w:t>
      </w:r>
    </w:p>
    <w:p w:rsidR="009720E3" w:rsidRDefault="009720E3" w:rsidP="005D1247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Mincho" w:hint="eastAsia"/>
          <w:kern w:val="0"/>
          <w:szCs w:val="21"/>
          <w:lang w:val="ja"/>
        </w:rPr>
        <w:t>とを示してください。</w:t>
      </w:r>
    </w:p>
    <w:p w:rsidR="002B2C1E" w:rsidRPr="009720E3" w:rsidRDefault="002B2C1E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Mincho"/>
          <w:kern w:val="0"/>
          <w:szCs w:val="21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 w:val="24"/>
          <w:szCs w:val="24"/>
          <w:shd w:val="pct15" w:color="auto" w:fill="FFFFFF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 w:val="24"/>
          <w:szCs w:val="24"/>
          <w:shd w:val="pct15" w:color="auto" w:fill="FFFFFF"/>
          <w:lang w:val="ja"/>
        </w:rPr>
        <w:t>「判断基準」２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「判断基準」２について</w:t>
      </w:r>
    </w:p>
    <w:p w:rsidR="002B2C1E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特に添付資料はありません。ただし、件数の根拠等を事業所において整理しておいてく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ださい（実地指導等において提示を求める場合があります）。</w:t>
      </w:r>
    </w:p>
    <w:p w:rsidR="002B2C1E" w:rsidRDefault="002B2C1E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shd w:val="pct15" w:color="auto" w:fill="FFFFFF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 w:val="24"/>
          <w:szCs w:val="24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 w:val="24"/>
          <w:szCs w:val="24"/>
          <w:shd w:val="pct15" w:color="auto" w:fill="FFFFFF"/>
          <w:lang w:val="ja"/>
        </w:rPr>
        <w:t>「判断基準」３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「判断基準」３について</w:t>
      </w:r>
    </w:p>
    <w:p w:rsidR="002B2C1E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特に添付資料はありません。ただし、件数の根拠等を事業所において整理しておいてく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ださい（実地指導等において提示を求める場合があります）。</w:t>
      </w:r>
    </w:p>
    <w:p w:rsidR="002B2C1E" w:rsidRDefault="002B2C1E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shd w:val="pct15" w:color="auto" w:fill="FFFFFF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 w:val="24"/>
          <w:szCs w:val="24"/>
          <w:shd w:val="pct15" w:color="auto" w:fill="FFFFFF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 w:val="24"/>
          <w:szCs w:val="24"/>
          <w:shd w:val="pct15" w:color="auto" w:fill="FFFFFF"/>
          <w:lang w:val="ja"/>
        </w:rPr>
        <w:t>「判断基準」４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「判断基準」４（１）①について（算定表の他に、下記の書類を提出してください）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ＩＳＯ認証を証明する文書の写し。</w:t>
      </w:r>
    </w:p>
    <w:p w:rsidR="005D1247" w:rsidRDefault="005D1247" w:rsidP="002B2C1E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</w:p>
    <w:p w:rsidR="009720E3" w:rsidRPr="009720E3" w:rsidRDefault="009720E3" w:rsidP="002B2C1E">
      <w:pPr>
        <w:autoSpaceDE w:val="0"/>
        <w:autoSpaceDN w:val="0"/>
        <w:adjustRightInd w:val="0"/>
        <w:ind w:leftChars="100" w:left="420" w:hangingChars="100" w:hanging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lastRenderedPageBreak/>
        <w:t>※ただし、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当該サービス事業所が評価の対象となっていることが必要です。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（登録証に当該サービス事業所が評価の対象となっている旨の記載がなければ、それがわかる書類の写しが必要です。）</w:t>
      </w:r>
    </w:p>
    <w:p w:rsidR="002B2C1E" w:rsidRDefault="002B2C1E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 w:eastAsia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「判断基準」４（１）②について（算定表の他に、下記の書類を提出してください）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福祉サービス第三者評価項目の評価結果部分（有効期限内ものに限る。）の写し。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※ただし、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当該サービス事業所が評価の対象となっていることが必要です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。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「判断基準」４（１）③について（算定表の他に、下記の書類を提出してください）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事業所評価加算を算定していることがわかる書類（通知書等）の写し。</w:t>
      </w:r>
    </w:p>
    <w:p w:rsidR="002B2C1E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２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介護予防事業又は介護予防・日常生活支援総合事業の第一号通所事業の指定通知書の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写し。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「判断基準」４（２）ア①について（算定表の他に、下記の書類を提出してください）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通院等乗降介助サービス計画を算定から除外する件数の集計表（別添１－１）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２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上記居宅サービス計画を除いた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再計算書（別添２）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「判断基準」４（２）ア②について（算定表の他に、下記の書類を提出してください）</w:t>
      </w:r>
    </w:p>
    <w:p w:rsidR="002B2C1E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夜間、早朝又は休日営業のサービス計画を算定から除外する件数の集計表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（別添１－１）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u w:val="single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２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上記居宅サービス計画を除いた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再計算書（別添２）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「判断基準」４（２）ア③について（算定表の他に、下記の書類を提出してください）</w:t>
      </w:r>
    </w:p>
    <w:p w:rsidR="002B2C1E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要介護度４以上かつ認知症（日常生活自立度のランクⅢ、Ⅳ又はＭ）である者を対象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とした計画を算定から除外する件数の集計表（別添１－１）</w:t>
      </w:r>
    </w:p>
    <w:p w:rsidR="002B2C1E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２</w:t>
      </w:r>
      <w:r w:rsidR="002B2C1E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要介護度４以上かつ認知症（日常生活自立度のランクⅢ、Ⅳ又はＭ）である者を対象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とした計画を除いた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再計算書（別添２）</w:t>
      </w:r>
    </w:p>
    <w:p w:rsidR="002B2C1E" w:rsidRDefault="009720E3" w:rsidP="002B2C1E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※なお、今回の提出は不要ですが、要介護度４以上かつ認知症（日常生活自立度のラン</w:t>
      </w:r>
    </w:p>
    <w:p w:rsidR="009720E3" w:rsidRPr="009720E3" w:rsidRDefault="009720E3" w:rsidP="002B2C1E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クⅢ、Ⅳ又はＭ）である者を確認できる資料を、後日個別に求める場合があります。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「判断基準」４（２）イについて（算定表の他に、下記の書類を提出してください）</w:t>
      </w:r>
    </w:p>
    <w:p w:rsidR="00D23679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D23679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時間延長又は休日営業のサービス計画を算定から除外する件数の集計表（別添１－</w:t>
      </w:r>
    </w:p>
    <w:p w:rsidR="009720E3" w:rsidRPr="009720E3" w:rsidRDefault="009720E3" w:rsidP="00D23679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u w:val="single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２</w:t>
      </w:r>
      <w:r w:rsidR="00D23679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上記居宅サービス計画を除いた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再計算書（別添２）</w:t>
      </w:r>
    </w:p>
    <w:p w:rsid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 w:eastAsia="ja"/>
        </w:rPr>
      </w:pPr>
    </w:p>
    <w:p w:rsidR="00D23679" w:rsidRPr="009720E3" w:rsidRDefault="00D23679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 w:eastAsia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lastRenderedPageBreak/>
        <w:t>「判断基準」４（２）ウ①について（算定表の他に、下記の書類を提出してください）</w:t>
      </w:r>
    </w:p>
    <w:p w:rsidR="00430B54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430B54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当該サービス事業所におけるサービスの質が高いことが記載された理由書（別添</w:t>
      </w:r>
    </w:p>
    <w:p w:rsidR="00430B54" w:rsidRDefault="009720E3" w:rsidP="00430B54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u w:val="single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３・・・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ただし、「利用者の解決すべき課題等」欄及び「当該事業所に期待する効果</w:t>
      </w:r>
    </w:p>
    <w:p w:rsidR="009720E3" w:rsidRPr="009720E3" w:rsidRDefault="009720E3" w:rsidP="00430B54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等」欄については記載不要です。）</w:t>
      </w:r>
    </w:p>
    <w:p w:rsidR="00430B54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２</w:t>
      </w:r>
      <w:r w:rsidR="00430B54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上記理由書を提出した利用者にかかる「地域ケア会議等意見・助言を受けた計画に係</w:t>
      </w:r>
    </w:p>
    <w:p w:rsidR="009720E3" w:rsidRPr="009720E3" w:rsidRDefault="009720E3" w:rsidP="00430B54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る概要書」（別添４）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３</w:t>
      </w:r>
      <w:r w:rsidR="00430B54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上記に対応する計画を算定から除外する件数の集計表（別添１－２）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４</w:t>
      </w:r>
      <w:r w:rsidR="00430B54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上記居宅サービス計画を除いた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再計算書（別添２）</w:t>
      </w:r>
    </w:p>
    <w:p w:rsidR="00430B54" w:rsidRDefault="009720E3" w:rsidP="00430B54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※なお、今回の提出は不要ですが、地域ケア会議等で意見・助言を受けた際の議事録等</w:t>
      </w:r>
    </w:p>
    <w:p w:rsidR="009720E3" w:rsidRPr="009720E3" w:rsidRDefault="009720E3" w:rsidP="00430B54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詳細について、後日個別に求める場合があります。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b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b/>
          <w:kern w:val="0"/>
          <w:szCs w:val="21"/>
          <w:lang w:val="ja"/>
        </w:rPr>
        <w:t>「判断基準」４（２）ウ②について（算定表の他に、下記の書類を提出してください）</w:t>
      </w:r>
    </w:p>
    <w:p w:rsidR="00D47351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１</w:t>
      </w:r>
      <w:r w:rsidR="00D47351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支援が困難であるとの理由により、市町村や地域包括支援センターから紹介を受けた</w:t>
      </w:r>
    </w:p>
    <w:p w:rsidR="00D47351" w:rsidRDefault="009720E3" w:rsidP="00D47351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ことがわかる概要書（別添５）</w:t>
      </w:r>
    </w:p>
    <w:p w:rsidR="00D47351" w:rsidRDefault="009720E3" w:rsidP="00D47351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ただし、平成１２年３月３１日以前からの利用者については、上記に</w:t>
      </w:r>
      <w:r w:rsidR="005B49C5">
        <w:rPr>
          <w:rFonts w:ascii="ＭＳ 明朝" w:eastAsia="ＭＳ 明朝" w:hAnsi="ＭＳ 明朝" w:cs="MS-Gothic" w:hint="eastAsia"/>
          <w:kern w:val="0"/>
          <w:szCs w:val="21"/>
          <w:lang w:val="ja"/>
        </w:rPr>
        <w:t>換わ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るのものと</w:t>
      </w:r>
    </w:p>
    <w:p w:rsidR="009720E3" w:rsidRPr="009720E3" w:rsidRDefault="009720E3" w:rsidP="00D47351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して当時のケアプランの写し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２</w:t>
      </w:r>
      <w:r w:rsidR="00D47351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上記に対応する計画を算定から除外する件数の集計表（別添１－２）</w:t>
      </w:r>
    </w:p>
    <w:p w:rsidR="009720E3" w:rsidRPr="009720E3" w:rsidRDefault="009720E3" w:rsidP="009720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３</w:t>
      </w:r>
      <w:r w:rsidR="00D47351">
        <w:rPr>
          <w:rFonts w:ascii="ＭＳ 明朝" w:eastAsia="ＭＳ 明朝" w:hAnsi="ＭＳ 明朝" w:cs="MS-Gothic" w:hint="eastAsia"/>
          <w:kern w:val="0"/>
          <w:szCs w:val="21"/>
          <w:lang w:val="ja"/>
        </w:rPr>
        <w:t xml:space="preserve">　</w:t>
      </w: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上記居宅サービス計画を除いた</w:t>
      </w:r>
      <w:r w:rsidRPr="009720E3">
        <w:rPr>
          <w:rFonts w:ascii="ＭＳ 明朝" w:eastAsia="ＭＳ 明朝" w:hAnsi="ＭＳ 明朝" w:cs="MS-Gothic" w:hint="eastAsia"/>
          <w:kern w:val="0"/>
          <w:szCs w:val="21"/>
          <w:u w:val="single"/>
          <w:lang w:val="ja"/>
        </w:rPr>
        <w:t>再計算書（別添２）</w:t>
      </w:r>
    </w:p>
    <w:p w:rsidR="00D47351" w:rsidRDefault="009720E3" w:rsidP="00D47351">
      <w:pPr>
        <w:autoSpaceDE w:val="0"/>
        <w:autoSpaceDN w:val="0"/>
        <w:adjustRightInd w:val="0"/>
        <w:ind w:firstLineChars="100" w:firstLine="21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※なお、今回の提出は不要ですが、市町村や地域包括支援センターから紹介を受けた際</w:t>
      </w:r>
    </w:p>
    <w:p w:rsidR="009720E3" w:rsidRPr="009720E3" w:rsidRDefault="009720E3" w:rsidP="00D47351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Gothic"/>
          <w:kern w:val="0"/>
          <w:szCs w:val="21"/>
          <w:lang w:val="ja"/>
        </w:rPr>
      </w:pPr>
      <w:r w:rsidRPr="009720E3">
        <w:rPr>
          <w:rFonts w:ascii="ＭＳ 明朝" w:eastAsia="ＭＳ 明朝" w:hAnsi="ＭＳ 明朝" w:cs="MS-Gothic" w:hint="eastAsia"/>
          <w:kern w:val="0"/>
          <w:szCs w:val="21"/>
          <w:lang w:val="ja"/>
        </w:rPr>
        <w:t>の経緯の詳細等を、後日個別に聴取する場合があります。</w:t>
      </w:r>
      <w:r w:rsidRPr="009720E3">
        <w:rPr>
          <w:rFonts w:ascii="ＭＳ 明朝" w:eastAsia="ＭＳ 明朝" w:hAnsi="ＭＳ 明朝" w:cs="MS-Mincho"/>
          <w:kern w:val="0"/>
          <w:szCs w:val="21"/>
          <w:lang w:val="ja"/>
        </w:rPr>
        <w:t xml:space="preserve">  </w:t>
      </w:r>
    </w:p>
    <w:p w:rsidR="009720E3" w:rsidRPr="009720E3" w:rsidRDefault="009720E3" w:rsidP="009720E3">
      <w:pPr>
        <w:rPr>
          <w:rFonts w:ascii="ＭＳ 明朝" w:eastAsia="ＭＳ 明朝" w:hAnsi="ＭＳ 明朝" w:cs="Times New Roman"/>
          <w:szCs w:val="21"/>
          <w:lang w:eastAsia="ja"/>
        </w:rPr>
      </w:pPr>
    </w:p>
    <w:p w:rsidR="00B40B88" w:rsidRPr="002B2C1E" w:rsidRDefault="00B40B88" w:rsidP="007A1144">
      <w:pPr>
        <w:ind w:firstLineChars="100" w:firstLine="210"/>
        <w:rPr>
          <w:szCs w:val="21"/>
        </w:rPr>
      </w:pPr>
    </w:p>
    <w:sectPr w:rsidR="00B40B88" w:rsidRPr="002B2C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843" w:rsidRDefault="00DE7843" w:rsidP="00DE7843">
      <w:r>
        <w:separator/>
      </w:r>
    </w:p>
  </w:endnote>
  <w:endnote w:type="continuationSeparator" w:id="0">
    <w:p w:rsidR="00DE7843" w:rsidRDefault="00DE7843" w:rsidP="00DE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843" w:rsidRDefault="00DE7843" w:rsidP="00DE7843">
      <w:r>
        <w:separator/>
      </w:r>
    </w:p>
  </w:footnote>
  <w:footnote w:type="continuationSeparator" w:id="0">
    <w:p w:rsidR="00DE7843" w:rsidRDefault="00DE7843" w:rsidP="00DE7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CE"/>
    <w:rsid w:val="00032186"/>
    <w:rsid w:val="001048B5"/>
    <w:rsid w:val="00160267"/>
    <w:rsid w:val="00166DCD"/>
    <w:rsid w:val="002B2C1E"/>
    <w:rsid w:val="003205C1"/>
    <w:rsid w:val="003C42D1"/>
    <w:rsid w:val="00430B54"/>
    <w:rsid w:val="005971AD"/>
    <w:rsid w:val="005B49C5"/>
    <w:rsid w:val="005D1247"/>
    <w:rsid w:val="0068659D"/>
    <w:rsid w:val="006F2294"/>
    <w:rsid w:val="007A1144"/>
    <w:rsid w:val="008448CE"/>
    <w:rsid w:val="008F49FC"/>
    <w:rsid w:val="009720E3"/>
    <w:rsid w:val="00B40B88"/>
    <w:rsid w:val="00B55E4B"/>
    <w:rsid w:val="00BA5454"/>
    <w:rsid w:val="00C01BC4"/>
    <w:rsid w:val="00D23679"/>
    <w:rsid w:val="00D47351"/>
    <w:rsid w:val="00DA4888"/>
    <w:rsid w:val="00DE7843"/>
    <w:rsid w:val="00E3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F6E84B2-72E5-49D8-915E-5957DF9A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7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7843"/>
  </w:style>
  <w:style w:type="paragraph" w:styleId="a5">
    <w:name w:val="footer"/>
    <w:basedOn w:val="a"/>
    <w:link w:val="a6"/>
    <w:uiPriority w:val="99"/>
    <w:unhideWhenUsed/>
    <w:rsid w:val="00DE7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7843"/>
  </w:style>
  <w:style w:type="paragraph" w:styleId="a7">
    <w:name w:val="Balloon Text"/>
    <w:basedOn w:val="a"/>
    <w:link w:val="a8"/>
    <w:uiPriority w:val="99"/>
    <w:semiHidden/>
    <w:unhideWhenUsed/>
    <w:rsid w:val="003C42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42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20</cp:revision>
  <cp:lastPrinted>2018-09-19T07:53:00Z</cp:lastPrinted>
  <dcterms:created xsi:type="dcterms:W3CDTF">2018-09-19T06:23:00Z</dcterms:created>
  <dcterms:modified xsi:type="dcterms:W3CDTF">2019-04-09T01:02:00Z</dcterms:modified>
</cp:coreProperties>
</file>