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72A" w:rsidRDefault="0049572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5D33F6"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5D33F6">
        <w:t>24</w:t>
      </w:r>
      <w:r>
        <w:rPr>
          <w:rFonts w:hint="eastAsia"/>
        </w:rPr>
        <w:t>条第</w:t>
      </w:r>
      <w:r w:rsidR="005D33F6">
        <w:t>1</w:t>
      </w:r>
      <w:r>
        <w:rPr>
          <w:rFonts w:hint="eastAsia"/>
        </w:rPr>
        <w:t>項</w:t>
      </w:r>
      <w:r>
        <w:t>)</w:t>
      </w:r>
    </w:p>
    <w:p w:rsidR="0049572A" w:rsidRDefault="0049572A">
      <w:pPr>
        <w:pStyle w:val="a8"/>
        <w:wordWrap w:val="0"/>
        <w:overflowPunct w:val="0"/>
        <w:autoSpaceDE w:val="0"/>
        <w:autoSpaceDN w:val="0"/>
        <w:jc w:val="both"/>
      </w:pPr>
    </w:p>
    <w:p w:rsidR="0049572A" w:rsidRDefault="0049572A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悪臭に係る特定作業実施届出書</w:t>
      </w:r>
    </w:p>
    <w:p w:rsidR="0049572A" w:rsidRDefault="0049572A">
      <w:pPr>
        <w:wordWrap w:val="0"/>
        <w:overflowPunct w:val="0"/>
        <w:autoSpaceDE w:val="0"/>
        <w:autoSpaceDN w:val="0"/>
      </w:pPr>
    </w:p>
    <w:p w:rsidR="0049572A" w:rsidRDefault="0049572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49572A" w:rsidRDefault="0049572A">
      <w:pPr>
        <w:wordWrap w:val="0"/>
        <w:overflowPunct w:val="0"/>
        <w:autoSpaceDE w:val="0"/>
        <w:autoSpaceDN w:val="0"/>
      </w:pPr>
    </w:p>
    <w:p w:rsidR="0049572A" w:rsidRDefault="004957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勝浦市長　　　　　様</w:t>
      </w:r>
    </w:p>
    <w:p w:rsidR="0049572A" w:rsidRDefault="0049572A">
      <w:pPr>
        <w:wordWrap w:val="0"/>
        <w:overflowPunct w:val="0"/>
        <w:autoSpaceDE w:val="0"/>
        <w:autoSpaceDN w:val="0"/>
      </w:pPr>
    </w:p>
    <w:p w:rsidR="0049572A" w:rsidRDefault="0049572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</w:t>
      </w:r>
    </w:p>
    <w:p w:rsidR="0049572A" w:rsidRDefault="0049572A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</w:t>
      </w:r>
      <w:r>
        <w:rPr>
          <w:u w:val="single"/>
        </w:rPr>
        <w:t>(</w:t>
      </w:r>
      <w:r>
        <w:rPr>
          <w:rFonts w:hint="eastAsia"/>
          <w:u w:val="single"/>
        </w:rPr>
        <w:t xml:space="preserve">郵便番号　　　　　　</w:t>
      </w:r>
      <w:r>
        <w:rPr>
          <w:u w:val="single"/>
        </w:rPr>
        <w:t>)</w:t>
      </w:r>
    </w:p>
    <w:p w:rsidR="0049572A" w:rsidRDefault="0049572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  <w:r>
        <w:rPr>
          <w:rFonts w:hint="eastAsia"/>
        </w:rPr>
        <w:t xml:space="preserve">　　</w:t>
      </w:r>
    </w:p>
    <w:p w:rsidR="0049572A" w:rsidRDefault="0049572A">
      <w:pPr>
        <w:wordWrap w:val="0"/>
        <w:overflowPunct w:val="0"/>
        <w:autoSpaceDE w:val="0"/>
        <w:autoSpaceDN w:val="0"/>
        <w:ind w:right="420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</w:t>
      </w:r>
      <w:r w:rsidR="00333F1D">
        <w:rPr>
          <w:rFonts w:hint="eastAsia"/>
          <w:u w:val="single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882"/>
        <w:gridCol w:w="3871"/>
      </w:tblGrid>
      <w:tr w:rsidR="0049572A">
        <w:trPr>
          <w:trHeight w:val="495"/>
        </w:trPr>
        <w:tc>
          <w:tcPr>
            <w:tcW w:w="3752" w:type="dxa"/>
          </w:tcPr>
          <w:p w:rsidR="0049572A" w:rsidRDefault="004957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</w:tcPr>
          <w:p w:rsidR="0049572A" w:rsidRDefault="0049572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この届出の取扱者</w:t>
            </w:r>
          </w:p>
        </w:tc>
        <w:tc>
          <w:tcPr>
            <w:tcW w:w="3871" w:type="dxa"/>
          </w:tcPr>
          <w:p w:rsidR="0049572A" w:rsidRDefault="004957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職氏名</w:t>
            </w:r>
          </w:p>
          <w:p w:rsidR="0049572A" w:rsidRDefault="0049572A">
            <w:pPr>
              <w:wordWrap w:val="0"/>
              <w:overflowPunct w:val="0"/>
              <w:autoSpaceDE w:val="0"/>
              <w:autoSpaceDN w:val="0"/>
              <w:ind w:right="5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電話番号　　　　　　</w:t>
            </w:r>
            <w:r>
              <w:rPr>
                <w:u w:val="single"/>
              </w:rPr>
              <w:t>)</w:t>
            </w:r>
          </w:p>
        </w:tc>
      </w:tr>
    </w:tbl>
    <w:p w:rsidR="0049572A" w:rsidRDefault="0049572A">
      <w:pPr>
        <w:wordWrap w:val="0"/>
        <w:overflowPunct w:val="0"/>
        <w:autoSpaceDE w:val="0"/>
        <w:autoSpaceDN w:val="0"/>
        <w:ind w:left="210" w:hanging="21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8"/>
        <w:gridCol w:w="1218"/>
        <w:gridCol w:w="4964"/>
      </w:tblGrid>
      <w:tr w:rsidR="0049572A">
        <w:trPr>
          <w:cantSplit/>
          <w:trHeight w:val="555"/>
        </w:trPr>
        <w:tc>
          <w:tcPr>
            <w:tcW w:w="2338" w:type="dxa"/>
            <w:vAlign w:val="center"/>
          </w:tcPr>
          <w:p w:rsidR="0049572A" w:rsidRDefault="0049572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勝浦市環境保全条例</w:t>
            </w:r>
          </w:p>
        </w:tc>
        <w:tc>
          <w:tcPr>
            <w:tcW w:w="1218" w:type="dxa"/>
            <w:vAlign w:val="center"/>
          </w:tcPr>
          <w:p w:rsidR="0049572A" w:rsidRDefault="004957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40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49572A" w:rsidRDefault="004957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4964" w:type="dxa"/>
            <w:vAlign w:val="center"/>
          </w:tcPr>
          <w:p w:rsidR="0049572A" w:rsidRDefault="004957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の規定により、悪臭に係る特定作業の実施につい</w:t>
            </w:r>
          </w:p>
        </w:tc>
      </w:tr>
    </w:tbl>
    <w:p w:rsidR="0049572A" w:rsidRDefault="004957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て、次のとおり届け出ます。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4"/>
        <w:gridCol w:w="2016"/>
        <w:gridCol w:w="1763"/>
        <w:gridCol w:w="2128"/>
      </w:tblGrid>
      <w:tr w:rsidR="0049572A">
        <w:trPr>
          <w:trHeight w:val="679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作業場の名称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trHeight w:val="327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作業場の所在地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環境保全担当部課名</w:t>
            </w:r>
            <w:r>
              <w:t>(</w:t>
            </w:r>
            <w:r>
              <w:rPr>
                <w:rFonts w:hint="eastAsia"/>
              </w:rPr>
              <w:t>責任者職氏名</w:t>
            </w:r>
            <w:r>
              <w:t>)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trHeight w:val="608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工場等の種類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trHeight w:val="566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56"/>
              </w:rPr>
              <w:t>特定作業の概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8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9572A">
        <w:trPr>
          <w:cantSplit/>
          <w:trHeight w:val="615"/>
        </w:trPr>
        <w:tc>
          <w:tcPr>
            <w:tcW w:w="2604" w:type="dxa"/>
            <w:vMerge w:val="restart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主要生産品目</w:t>
            </w:r>
          </w:p>
        </w:tc>
        <w:tc>
          <w:tcPr>
            <w:tcW w:w="2016" w:type="dxa"/>
            <w:vMerge w:val="restart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8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615"/>
        </w:trPr>
        <w:tc>
          <w:tcPr>
            <w:tcW w:w="2604" w:type="dxa"/>
            <w:vMerge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016" w:type="dxa"/>
            <w:vMerge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trHeight w:val="707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資本金もしくは出資金又は資産の総額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6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707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用途地域の種類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特定作業に要する土地の面積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9572A">
        <w:trPr>
          <w:trHeight w:val="679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実施の期間</w:t>
            </w:r>
          </w:p>
        </w:tc>
        <w:tc>
          <w:tcPr>
            <w:tcW w:w="2016" w:type="dxa"/>
            <w:tcBorders>
              <w:right w:val="double" w:sz="4" w:space="0" w:color="auto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自　　年　月　日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至　　年　月　日</w:t>
            </w:r>
          </w:p>
        </w:tc>
        <w:tc>
          <w:tcPr>
            <w:tcW w:w="1763" w:type="dxa"/>
            <w:tcBorders>
              <w:left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通常従事する従業員の数</w:t>
            </w:r>
          </w:p>
        </w:tc>
        <w:tc>
          <w:tcPr>
            <w:tcW w:w="212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9572A">
        <w:trPr>
          <w:cantSplit/>
          <w:trHeight w:val="804"/>
        </w:trPr>
        <w:tc>
          <w:tcPr>
            <w:tcW w:w="2604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添付書類及び図面</w:t>
            </w:r>
          </w:p>
        </w:tc>
        <w:tc>
          <w:tcPr>
            <w:tcW w:w="5907" w:type="dxa"/>
            <w:gridSpan w:val="3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工場又は事業場に係る作業工程の概要説明書</w:t>
            </w:r>
          </w:p>
          <w:p w:rsidR="0049572A" w:rsidRDefault="0049572A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特定作業に係る敷地の周囲約</w:t>
            </w:r>
            <w:r>
              <w:t>100</w:t>
            </w:r>
            <w:r>
              <w:rPr>
                <w:rFonts w:hint="eastAsia"/>
              </w:rPr>
              <w:t>メートル以内の見取図</w:t>
            </w:r>
          </w:p>
        </w:tc>
      </w:tr>
    </w:tbl>
    <w:p w:rsidR="0049572A" w:rsidRDefault="004957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49572A" w:rsidRDefault="0049572A">
      <w:pPr>
        <w:wordWrap w:val="0"/>
        <w:overflowPunct w:val="0"/>
        <w:autoSpaceDE w:val="0"/>
        <w:autoSpaceDN w:val="0"/>
        <w:sectPr w:rsidR="0049572A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△印の欄については、別紙より記載すること。</w:t>
      </w:r>
    </w:p>
    <w:p w:rsidR="0049572A" w:rsidRDefault="0049572A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別紙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350"/>
        <w:gridCol w:w="294"/>
        <w:gridCol w:w="364"/>
        <w:gridCol w:w="854"/>
        <w:gridCol w:w="868"/>
        <w:gridCol w:w="1789"/>
        <w:gridCol w:w="1794"/>
        <w:gridCol w:w="1790"/>
      </w:tblGrid>
      <w:tr w:rsidR="0049572A">
        <w:trPr>
          <w:cantSplit/>
          <w:trHeight w:val="285"/>
        </w:trPr>
        <w:tc>
          <w:tcPr>
            <w:tcW w:w="6705" w:type="dxa"/>
            <w:gridSpan w:val="8"/>
            <w:vMerge w:val="restart"/>
            <w:tcBorders>
              <w:top w:val="nil"/>
              <w:left w:val="nil"/>
            </w:tcBorders>
            <w:vAlign w:val="center"/>
          </w:tcPr>
          <w:p w:rsidR="0049572A" w:rsidRDefault="0049572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悪臭に係る特定作業の概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785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※区分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既・新・増・変</w:t>
            </w:r>
          </w:p>
        </w:tc>
      </w:tr>
      <w:tr w:rsidR="0049572A">
        <w:trPr>
          <w:cantSplit/>
          <w:trHeight w:val="442"/>
        </w:trPr>
        <w:tc>
          <w:tcPr>
            <w:tcW w:w="6705" w:type="dxa"/>
            <w:gridSpan w:val="8"/>
            <w:vMerge/>
            <w:tcBorders>
              <w:left w:val="nil"/>
            </w:tcBorders>
          </w:tcPr>
          <w:p w:rsidR="0049572A" w:rsidRDefault="0049572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85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※備考</w:t>
            </w:r>
          </w:p>
        </w:tc>
      </w:tr>
      <w:tr w:rsidR="0049572A">
        <w:trPr>
          <w:cantSplit/>
          <w:trHeight w:val="526"/>
        </w:trPr>
        <w:tc>
          <w:tcPr>
            <w:tcW w:w="1400" w:type="dxa"/>
            <w:gridSpan w:val="4"/>
            <w:vAlign w:val="center"/>
          </w:tcPr>
          <w:p w:rsidR="0049572A" w:rsidRDefault="0049572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作業の実施</w:t>
            </w:r>
          </w:p>
        </w:tc>
        <w:tc>
          <w:tcPr>
            <w:tcW w:w="1722" w:type="dxa"/>
            <w:gridSpan w:val="2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作業開始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49572A">
        <w:trPr>
          <w:cantSplit/>
          <w:trHeight w:val="399"/>
        </w:trPr>
        <w:tc>
          <w:tcPr>
            <w:tcW w:w="3122" w:type="dxa"/>
            <w:gridSpan w:val="6"/>
            <w:tcBorders>
              <w:bottom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特定作業の種類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99"/>
        </w:trPr>
        <w:tc>
          <w:tcPr>
            <w:tcW w:w="3122" w:type="dxa"/>
            <w:gridSpan w:val="6"/>
            <w:tcBorders>
              <w:bottom w:val="nil"/>
            </w:tcBorders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特定作業の目的にかかる施設の種類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428"/>
        </w:trPr>
        <w:tc>
          <w:tcPr>
            <w:tcW w:w="3122" w:type="dxa"/>
            <w:gridSpan w:val="6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315"/>
              </w:rPr>
              <w:t>規</w:t>
            </w:r>
            <w:r>
              <w:rPr>
                <w:rFonts w:hint="eastAsia"/>
                <w:spacing w:val="268"/>
              </w:rPr>
              <w:t>模</w:t>
            </w:r>
            <w:r>
              <w:t>(</w:t>
            </w:r>
            <w:r>
              <w:rPr>
                <w:rFonts w:hint="eastAsia"/>
                <w:spacing w:val="315"/>
              </w:rPr>
              <w:t>面</w:t>
            </w:r>
            <w:r>
              <w:rPr>
                <w:rFonts w:hint="eastAsia"/>
              </w:rPr>
              <w:t>積</w:t>
            </w:r>
            <w:r>
              <w:t>)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86"/>
        </w:trPr>
        <w:tc>
          <w:tcPr>
            <w:tcW w:w="3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作業の方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原料の種類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99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原料の使用量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貯蔵種類及び貯蔵量</w:t>
            </w:r>
            <w:r>
              <w:t>)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427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製品名及び製造量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427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日の作業時間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時まで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時から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時まで</w:t>
            </w:r>
          </w:p>
        </w:tc>
      </w:tr>
      <w:tr w:rsidR="0049572A">
        <w:trPr>
          <w:cantSplit/>
          <w:trHeight w:val="427"/>
        </w:trPr>
        <w:tc>
          <w:tcPr>
            <w:tcW w:w="392" w:type="dxa"/>
            <w:vMerge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t>1</w:t>
            </w:r>
            <w:r>
              <w:rPr>
                <w:rFonts w:hint="eastAsia"/>
              </w:rPr>
              <w:t>箇月の作業日数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日／月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日／月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日／月</w:t>
            </w:r>
          </w:p>
        </w:tc>
      </w:tr>
      <w:tr w:rsidR="0049572A">
        <w:trPr>
          <w:cantSplit/>
          <w:trHeight w:val="427"/>
        </w:trPr>
        <w:tc>
          <w:tcPr>
            <w:tcW w:w="392" w:type="dxa"/>
            <w:vMerge w:val="restart"/>
            <w:tcBorders>
              <w:bottom w:val="nil"/>
            </w:tcBorders>
            <w:textDirection w:val="tbRlV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防止の方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建屋の構造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427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right="113"/>
            </w:pP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集気の方法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427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730" w:type="dxa"/>
            <w:gridSpan w:val="5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処理施設の種類、名称及び型式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57"/>
        </w:trPr>
        <w:tc>
          <w:tcPr>
            <w:tcW w:w="392" w:type="dxa"/>
            <w:vMerge/>
            <w:tcBorders>
              <w:bottom w:val="nil"/>
            </w:tcBorders>
            <w:textDirection w:val="tbRlV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4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49572A" w:rsidRDefault="0049572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57" w:right="57"/>
            </w:pPr>
            <w:r>
              <w:rPr>
                <w:rFonts w:hint="eastAsia"/>
              </w:rPr>
              <w:t>の種類等</w:t>
            </w:r>
          </w:p>
          <w:p w:rsidR="0049572A" w:rsidRDefault="0049572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</w:rPr>
              <w:t>発生の予想される悪臭</w:t>
            </w:r>
          </w:p>
        </w:tc>
        <w:tc>
          <w:tcPr>
            <w:tcW w:w="1218" w:type="dxa"/>
            <w:gridSpan w:val="2"/>
            <w:vMerge w:val="restart"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58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44" w:type="dxa"/>
            <w:gridSpan w:val="2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18" w:type="dxa"/>
            <w:gridSpan w:val="2"/>
            <w:vMerge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6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57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44" w:type="dxa"/>
            <w:gridSpan w:val="2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18" w:type="dxa"/>
            <w:gridSpan w:val="2"/>
            <w:vMerge w:val="restart"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71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44" w:type="dxa"/>
            <w:gridSpan w:val="2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18" w:type="dxa"/>
            <w:gridSpan w:val="2"/>
            <w:vMerge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6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72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44" w:type="dxa"/>
            <w:gridSpan w:val="2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18" w:type="dxa"/>
            <w:gridSpan w:val="2"/>
            <w:vMerge w:val="restart"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処理前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357"/>
        </w:trPr>
        <w:tc>
          <w:tcPr>
            <w:tcW w:w="392" w:type="dxa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44" w:type="dxa"/>
            <w:gridSpan w:val="2"/>
            <w:vMerge/>
            <w:tcBorders>
              <w:bottom w:val="nil"/>
            </w:tcBorders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218" w:type="dxa"/>
            <w:gridSpan w:val="2"/>
            <w:vMerge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868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処理後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9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9572A">
        <w:trPr>
          <w:cantSplit/>
          <w:trHeight w:val="193"/>
        </w:trPr>
        <w:tc>
          <w:tcPr>
            <w:tcW w:w="3122" w:type="dxa"/>
            <w:gridSpan w:val="6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排出ガス量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最大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通常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最大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通常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最大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通常　　</w:t>
            </w:r>
            <w:r>
              <w:t>Nm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>／分</w:t>
            </w:r>
          </w:p>
        </w:tc>
      </w:tr>
      <w:tr w:rsidR="0049572A">
        <w:trPr>
          <w:cantSplit/>
          <w:trHeight w:val="390"/>
        </w:trPr>
        <w:tc>
          <w:tcPr>
            <w:tcW w:w="3122" w:type="dxa"/>
            <w:gridSpan w:val="6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排出ガス温度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49572A">
        <w:trPr>
          <w:cantSplit/>
          <w:trHeight w:val="390"/>
        </w:trPr>
        <w:tc>
          <w:tcPr>
            <w:tcW w:w="3122" w:type="dxa"/>
            <w:gridSpan w:val="6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排出口の高さ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</w:tr>
      <w:tr w:rsidR="0049572A">
        <w:trPr>
          <w:cantSplit/>
          <w:trHeight w:val="193"/>
        </w:trPr>
        <w:tc>
          <w:tcPr>
            <w:tcW w:w="3122" w:type="dxa"/>
            <w:gridSpan w:val="6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排出口から敷地境界線までの最大水平距離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789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1790" w:type="dxa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</w:tr>
      <w:tr w:rsidR="0049572A">
        <w:trPr>
          <w:cantSplit/>
          <w:trHeight w:val="1336"/>
        </w:trPr>
        <w:tc>
          <w:tcPr>
            <w:tcW w:w="742" w:type="dxa"/>
            <w:gridSpan w:val="2"/>
            <w:textDirection w:val="tbRlV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及び図面</w:t>
            </w:r>
          </w:p>
          <w:p w:rsidR="0049572A" w:rsidRDefault="0049572A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748" w:type="dxa"/>
            <w:gridSpan w:val="7"/>
            <w:vAlign w:val="center"/>
          </w:tcPr>
          <w:p w:rsidR="0049572A" w:rsidRDefault="0049572A">
            <w:pPr>
              <w:wordWrap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悪臭の質及び程度に関する説明書</w:t>
            </w:r>
          </w:p>
          <w:p w:rsidR="0049572A" w:rsidRDefault="0049572A">
            <w:pPr>
              <w:wordWrap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悪臭の特定作業の目的に係る施設の構造概要図</w:t>
            </w:r>
          </w:p>
          <w:p w:rsidR="0049572A" w:rsidRDefault="0049572A">
            <w:pPr>
              <w:wordWrap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悪臭の防止施設又は処理施設の概要図及び設置場所を示す図面</w:t>
            </w:r>
          </w:p>
          <w:p w:rsidR="0049572A" w:rsidRDefault="0049572A">
            <w:pPr>
              <w:wordWrap w:val="0"/>
              <w:autoSpaceDE w:val="0"/>
              <w:autoSpaceDN w:val="0"/>
              <w:ind w:right="210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作業場の敷地内建物の配置図及び作業の目的に係る施設の配置図</w:t>
            </w:r>
          </w:p>
        </w:tc>
      </w:tr>
    </w:tbl>
    <w:p w:rsidR="0049572A" w:rsidRDefault="004957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</w:t>
      </w:r>
    </w:p>
    <w:p w:rsidR="0049572A" w:rsidRDefault="0049572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※印の欄には、記入しないこと。</w:t>
      </w:r>
    </w:p>
    <w:p w:rsidR="0049572A" w:rsidRDefault="0049572A">
      <w:pPr>
        <w:wordWrap w:val="0"/>
        <w:overflowPunct w:val="0"/>
        <w:autoSpaceDE w:val="0"/>
        <w:autoSpaceDN w:val="0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特定作業の種類の欄には、勝浦市環境保全条例施行規則別表第</w:t>
      </w:r>
      <w:r w:rsidR="00E65DDD">
        <w:t>7</w:t>
      </w:r>
      <w:r>
        <w:rPr>
          <w:rFonts w:hint="eastAsia"/>
        </w:rPr>
        <w:t>に掲げる番号及び作業名を記入すること。</w:t>
      </w:r>
    </w:p>
    <w:sectPr w:rsidR="0049572A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5F0" w:rsidRDefault="001235F0" w:rsidP="00D9719E">
      <w:r>
        <w:separator/>
      </w:r>
    </w:p>
  </w:endnote>
  <w:endnote w:type="continuationSeparator" w:id="0">
    <w:p w:rsidR="001235F0" w:rsidRDefault="001235F0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5F0" w:rsidRDefault="001235F0" w:rsidP="00D9719E">
      <w:r>
        <w:separator/>
      </w:r>
    </w:p>
  </w:footnote>
  <w:footnote w:type="continuationSeparator" w:id="0">
    <w:p w:rsidR="001235F0" w:rsidRDefault="001235F0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A"/>
    <w:rsid w:val="001235F0"/>
    <w:rsid w:val="002442F2"/>
    <w:rsid w:val="00333F1D"/>
    <w:rsid w:val="003B6CC0"/>
    <w:rsid w:val="00432D58"/>
    <w:rsid w:val="0049572A"/>
    <w:rsid w:val="005D33F6"/>
    <w:rsid w:val="0066381B"/>
    <w:rsid w:val="006C07C2"/>
    <w:rsid w:val="00770E19"/>
    <w:rsid w:val="00D334C8"/>
    <w:rsid w:val="00D9719E"/>
    <w:rsid w:val="00E65DDD"/>
    <w:rsid w:val="00E6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A97E65-AD10-42B5-8B7B-ED38422C0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851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3</cp:revision>
  <cp:lastPrinted>2003-03-20T04:48:00Z</cp:lastPrinted>
  <dcterms:created xsi:type="dcterms:W3CDTF">2024-09-19T08:56:00Z</dcterms:created>
  <dcterms:modified xsi:type="dcterms:W3CDTF">2024-09-19T09:08:00Z</dcterms:modified>
</cp:coreProperties>
</file>