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color w:val="000000" w:themeColor="text1"/>
          <w:sz w:val="22"/>
          <w:u w:val="none"/>
        </w:rPr>
      </w:pPr>
      <w:bookmarkStart w:id="0" w:name="_GoBack"/>
      <w:bookmarkEnd w:id="0"/>
      <w:r>
        <w:rPr>
          <w:rFonts w:hint="default" w:ascii="ＭＳ 明朝" w:hAnsi="ＭＳ 明朝" w:eastAsia="ＭＳ 明朝"/>
          <w:color w:val="000000" w:themeColor="text1"/>
          <w:kern w:val="2"/>
          <w:sz w:val="22"/>
          <w:u w:val="none"/>
        </w:rPr>
        <w:t>別記第１号様式（</w:t>
      </w:r>
      <w:r>
        <w:rPr>
          <w:rFonts w:hint="default" w:ascii="ＭＳ 明朝" w:hAnsi="ＭＳ 明朝" w:eastAsia="ＭＳ 明朝"/>
          <w:color w:val="000000" w:themeColor="text1"/>
          <w:kern w:val="2"/>
          <w:sz w:val="22"/>
          <w:u w:val="none" w:color="auto"/>
        </w:rPr>
        <w:t>第４条</w:t>
      </w:r>
      <w:r>
        <w:rPr>
          <w:rFonts w:hint="default" w:ascii="ＭＳ 明朝" w:hAnsi="ＭＳ 明朝" w:eastAsia="ＭＳ 明朝"/>
          <w:color w:val="000000" w:themeColor="text1"/>
          <w:kern w:val="2"/>
          <w:sz w:val="22"/>
          <w:u w:val="none"/>
        </w:rPr>
        <w:t>関係）</w:t>
      </w:r>
    </w:p>
    <w:p>
      <w:pPr>
        <w:pStyle w:val="0"/>
        <w:jc w:val="center"/>
        <w:rPr>
          <w:rFonts w:hint="default"/>
          <w:color w:val="000000" w:themeColor="text1"/>
          <w:sz w:val="22"/>
          <w:u w:val="none"/>
        </w:rPr>
      </w:pPr>
    </w:p>
    <w:p>
      <w:pPr>
        <w:pStyle w:val="0"/>
        <w:jc w:val="center"/>
        <w:rPr>
          <w:rFonts w:hint="default"/>
          <w:color w:val="000000" w:themeColor="text1"/>
          <w:sz w:val="22"/>
          <w:u w:val="none"/>
        </w:rPr>
      </w:pPr>
      <w:r>
        <w:rPr>
          <w:rFonts w:hint="default" w:ascii="Century" w:hAnsi="Century" w:eastAsia="ＭＳ 明朝"/>
          <w:color w:val="000000" w:themeColor="text1"/>
          <w:kern w:val="0"/>
          <w:sz w:val="22"/>
          <w:u w:val="none"/>
        </w:rPr>
        <w:t>勝浦市企業立地奨励措置指定企業指定</w:t>
      </w:r>
      <w:r>
        <w:rPr>
          <w:rFonts w:hint="default" w:ascii="Century" w:hAnsi="Century" w:eastAsia="ＭＳ 明朝"/>
          <w:color w:val="000000" w:themeColor="text1"/>
          <w:kern w:val="2"/>
          <w:sz w:val="22"/>
          <w:u w:val="none"/>
        </w:rPr>
        <w:t>申請書</w:t>
      </w:r>
    </w:p>
    <w:p>
      <w:pPr>
        <w:pStyle w:val="0"/>
        <w:jc w:val="left"/>
        <w:rPr>
          <w:rFonts w:hint="default"/>
          <w:color w:val="000000" w:themeColor="text1"/>
          <w:sz w:val="22"/>
          <w:u w:val="none"/>
        </w:rPr>
      </w:pPr>
    </w:p>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年　　月　　日　</w:t>
      </w:r>
    </w:p>
    <w:p>
      <w:pPr>
        <w:pStyle w:val="0"/>
        <w:jc w:val="left"/>
        <w:rPr>
          <w:rFonts w:hint="default"/>
          <w:color w:val="000000" w:themeColor="text1"/>
          <w:sz w:val="22"/>
          <w:u w:val="none"/>
        </w:rPr>
      </w:pPr>
    </w:p>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勝浦市長　様　</w:t>
      </w:r>
    </w:p>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住所又は所在地</w:t>
      </w:r>
    </w:p>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申請者　氏名又は名称</w:t>
      </w:r>
    </w:p>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（代表者氏名）</w:t>
      </w:r>
    </w:p>
    <w:p>
      <w:pPr>
        <w:pStyle w:val="0"/>
        <w:jc w:val="left"/>
        <w:rPr>
          <w:rFonts w:hint="default"/>
          <w:color w:val="000000" w:themeColor="text1"/>
          <w:sz w:val="22"/>
          <w:u w:val="none"/>
        </w:rPr>
      </w:pPr>
    </w:p>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w:t>
      </w:r>
      <w:r>
        <w:rPr>
          <w:rFonts w:hint="default" w:ascii="Century" w:hAnsi="Century" w:eastAsia="ＭＳ 明朝"/>
          <w:color w:val="000000" w:themeColor="text1"/>
          <w:kern w:val="0"/>
          <w:sz w:val="22"/>
          <w:u w:val="none"/>
        </w:rPr>
        <w:t>指定企業</w:t>
      </w:r>
      <w:r>
        <w:rPr>
          <w:rFonts w:hint="default" w:ascii="Century" w:hAnsi="Century" w:eastAsia="ＭＳ 明朝"/>
          <w:color w:val="000000" w:themeColor="text1"/>
          <w:kern w:val="2"/>
          <w:sz w:val="22"/>
          <w:u w:val="none"/>
        </w:rPr>
        <w:t>として指定を受けたいので、勝浦市企業立地促進条例第３条第２項の規定により、関係書類を添えて下記のとおり申請します。</w:t>
      </w:r>
    </w:p>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記</w:t>
      </w:r>
    </w:p>
    <w:tbl>
      <w:tblPr>
        <w:tblStyle w:val="11"/>
        <w:tblW w:w="8820" w:type="dxa"/>
        <w:tblInd w:w="108"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47"/>
        <w:gridCol w:w="992"/>
        <w:gridCol w:w="1481"/>
        <w:gridCol w:w="4900"/>
      </w:tblGrid>
      <w:tr>
        <w:trPr>
          <w:trHeight w:val="350" w:hRule="atLeast"/>
        </w:trPr>
        <w:tc>
          <w:tcPr>
            <w:tcW w:w="144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対象事業所</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名　称</w:t>
            </w:r>
          </w:p>
        </w:tc>
        <w:tc>
          <w:tcPr>
            <w:tcW w:w="638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themeColor="text1"/>
                <w:sz w:val="22"/>
                <w:u w:val="none"/>
              </w:rPr>
            </w:pPr>
          </w:p>
        </w:tc>
      </w:tr>
      <w:tr>
        <w:trPr/>
        <w:tc>
          <w:tcPr>
            <w:tcW w:w="144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事　業</w:t>
            </w:r>
          </w:p>
        </w:tc>
        <w:tc>
          <w:tcPr>
            <w:tcW w:w="638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themeColor="text1"/>
                <w:sz w:val="22"/>
                <w:u w:val="none"/>
              </w:rPr>
            </w:pPr>
          </w:p>
        </w:tc>
      </w:tr>
      <w:tr>
        <w:trPr/>
        <w:tc>
          <w:tcPr>
            <w:tcW w:w="144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所在地</w:t>
            </w:r>
          </w:p>
        </w:tc>
        <w:tc>
          <w:tcPr>
            <w:tcW w:w="638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勝浦市</w:t>
            </w:r>
          </w:p>
        </w:tc>
      </w:tr>
      <w:tr>
        <w:trPr/>
        <w:tc>
          <w:tcPr>
            <w:tcW w:w="24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区　分</w:t>
            </w:r>
          </w:p>
        </w:tc>
        <w:tc>
          <w:tcPr>
            <w:tcW w:w="638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firstLine="630" w:firstLineChars="300"/>
              <w:jc w:val="both"/>
              <w:rPr>
                <w:rFonts w:hint="default"/>
                <w:color w:val="000000" w:themeColor="text1"/>
                <w:sz w:val="22"/>
                <w:u w:val="none"/>
              </w:rPr>
            </w:pPr>
            <w:r>
              <w:rPr>
                <w:rFonts w:hint="default" w:ascii="Century" w:hAnsi="Century" w:eastAsia="ＭＳ 明朝"/>
                <w:color w:val="000000" w:themeColor="text1"/>
                <w:kern w:val="2"/>
                <w:sz w:val="22"/>
                <w:u w:val="none"/>
              </w:rPr>
              <w:t>新　設　・　増　設</w:t>
            </w:r>
          </w:p>
        </w:tc>
      </w:tr>
      <w:tr>
        <w:trPr/>
        <w:tc>
          <w:tcPr>
            <w:tcW w:w="24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操業開始（予定）日</w:t>
            </w:r>
          </w:p>
        </w:tc>
        <w:tc>
          <w:tcPr>
            <w:tcW w:w="638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年　　月　　日</w:t>
            </w:r>
          </w:p>
        </w:tc>
      </w:tr>
      <w:tr>
        <w:trPr>
          <w:trHeight w:val="300" w:hRule="atLeast"/>
        </w:trPr>
        <w:tc>
          <w:tcPr>
            <w:tcW w:w="2439"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投下固定資産の額</w:t>
            </w:r>
          </w:p>
        </w:tc>
        <w:tc>
          <w:tcPr>
            <w:tcW w:w="14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土　　地</w:t>
            </w:r>
          </w:p>
        </w:tc>
        <w:tc>
          <w:tcPr>
            <w:tcW w:w="49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円</w:t>
            </w:r>
          </w:p>
        </w:tc>
      </w:tr>
      <w:tr>
        <w:trPr/>
        <w:tc>
          <w:tcPr>
            <w:tcW w:w="2439"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2"/>
              </w:rPr>
            </w:pPr>
          </w:p>
        </w:tc>
        <w:tc>
          <w:tcPr>
            <w:tcW w:w="14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家　　屋</w:t>
            </w:r>
          </w:p>
        </w:tc>
        <w:tc>
          <w:tcPr>
            <w:tcW w:w="4900" w:type="dxa"/>
            <w:tcBorders>
              <w:top w:val="nil"/>
              <w:left w:val="single" w:color="auto" w:sz="4" w:space="0"/>
              <w:bottom w:val="single" w:color="auto" w:sz="4" w:space="0"/>
              <w:right w:val="single" w:color="auto" w:sz="4" w:space="0"/>
              <w:tl2br w:val="nil"/>
              <w:tr2bl w:val="nil"/>
            </w:tcBorders>
            <w:vAlign w:val="top"/>
          </w:tcPr>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円</w:t>
            </w:r>
          </w:p>
        </w:tc>
      </w:tr>
      <w:tr>
        <w:trPr/>
        <w:tc>
          <w:tcPr>
            <w:tcW w:w="2439"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2"/>
              </w:rPr>
            </w:pPr>
          </w:p>
        </w:tc>
        <w:tc>
          <w:tcPr>
            <w:tcW w:w="14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償却資産</w:t>
            </w:r>
          </w:p>
        </w:tc>
        <w:tc>
          <w:tcPr>
            <w:tcW w:w="49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円</w:t>
            </w:r>
          </w:p>
        </w:tc>
      </w:tr>
      <w:tr>
        <w:trPr/>
        <w:tc>
          <w:tcPr>
            <w:tcW w:w="2439"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2"/>
              </w:rPr>
            </w:pPr>
          </w:p>
        </w:tc>
        <w:tc>
          <w:tcPr>
            <w:tcW w:w="14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合　　計</w:t>
            </w:r>
          </w:p>
        </w:tc>
        <w:tc>
          <w:tcPr>
            <w:tcW w:w="49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円</w:t>
            </w:r>
          </w:p>
        </w:tc>
      </w:tr>
      <w:tr>
        <w:trPr/>
        <w:tc>
          <w:tcPr>
            <w:tcW w:w="24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107" w:rightChars="-51"/>
              <w:jc w:val="center"/>
              <w:rPr>
                <w:rFonts w:hint="default"/>
                <w:color w:val="000000" w:themeColor="text1"/>
                <w:sz w:val="22"/>
                <w:u w:val="none"/>
              </w:rPr>
            </w:pPr>
            <w:r>
              <w:rPr>
                <w:rFonts w:hint="default" w:ascii="Century" w:hAnsi="Century" w:eastAsia="ＭＳ 明朝"/>
                <w:color w:val="000000" w:themeColor="text1"/>
                <w:kern w:val="2"/>
                <w:sz w:val="22"/>
                <w:u w:val="none"/>
              </w:rPr>
              <w:t>新規雇用者数</w:t>
            </w:r>
          </w:p>
        </w:tc>
        <w:tc>
          <w:tcPr>
            <w:tcW w:w="63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000000" w:themeColor="text1"/>
                <w:sz w:val="22"/>
                <w:u w:val="none"/>
              </w:rPr>
            </w:pPr>
            <w:r>
              <w:rPr>
                <w:rFonts w:hint="default" w:ascii="Century" w:hAnsi="Century" w:eastAsia="ＭＳ 明朝"/>
                <w:color w:val="000000" w:themeColor="text1"/>
                <w:kern w:val="2"/>
                <w:sz w:val="22"/>
                <w:u w:val="none"/>
              </w:rPr>
              <w:t>　　　　　　　　　　　　　　人</w:t>
            </w:r>
          </w:p>
        </w:tc>
      </w:tr>
      <w:tr>
        <w:trPr>
          <w:trHeight w:val="5296" w:hRule="atLeast"/>
        </w:trPr>
        <w:tc>
          <w:tcPr>
            <w:tcW w:w="24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添付書類</w:t>
            </w:r>
          </w:p>
        </w:tc>
        <w:tc>
          <w:tcPr>
            <w:tcW w:w="638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440" w:hanging="420" w:hangingChars="200"/>
              <w:jc w:val="left"/>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１．法人の登記事項証明書及び定款若しくはこれに類するもの又は住民票の写し</w:t>
            </w:r>
          </w:p>
          <w:p>
            <w:pPr>
              <w:pStyle w:val="0"/>
              <w:jc w:val="left"/>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２．事業の概要を説明する書類</w:t>
            </w:r>
          </w:p>
          <w:p>
            <w:pPr>
              <w:pStyle w:val="0"/>
              <w:jc w:val="left"/>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３．対象事業所の位置図及び配置図</w:t>
            </w:r>
          </w:p>
          <w:p>
            <w:pPr>
              <w:pStyle w:val="0"/>
              <w:ind w:left="440" w:hanging="420" w:hangingChars="200"/>
              <w:jc w:val="left"/>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４．建築基準法第６条又は第６条の２に規定する対象事業所の建築確認済証の写し</w:t>
            </w:r>
          </w:p>
          <w:p>
            <w:pPr>
              <w:pStyle w:val="0"/>
              <w:ind w:left="440" w:hanging="420" w:hangingChars="200"/>
              <w:jc w:val="left"/>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５．対象事業所の投下固定資産額に係る契約書の写し又はその他取得額を証する書類</w:t>
            </w:r>
          </w:p>
          <w:p>
            <w:pPr>
              <w:pStyle w:val="0"/>
              <w:jc w:val="left"/>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６．新規雇用者に係る雇用契約書の写し</w:t>
            </w:r>
          </w:p>
          <w:p>
            <w:pPr>
              <w:pStyle w:val="0"/>
              <w:ind w:left="440" w:hanging="420" w:hangingChars="200"/>
              <w:jc w:val="left"/>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７．新規雇用者が雇用保険法第４条第１項に規定する被保険者であることを証明する書類</w:t>
            </w:r>
          </w:p>
          <w:p>
            <w:pPr>
              <w:pStyle w:val="0"/>
              <w:ind w:left="440" w:hanging="420" w:hangingChars="200"/>
              <w:jc w:val="left"/>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８．新規雇用者の住民票の写し</w:t>
            </w:r>
          </w:p>
          <w:p>
            <w:pPr>
              <w:pStyle w:val="0"/>
              <w:ind w:left="440" w:hanging="420" w:hangingChars="200"/>
              <w:jc w:val="left"/>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９．納税証明書その他市税等の滞納がないことを証明する書類</w:t>
            </w:r>
          </w:p>
          <w:p>
            <w:pPr>
              <w:pStyle w:val="0"/>
              <w:jc w:val="left"/>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１０．その他市長が必要と認める書類</w:t>
            </w:r>
          </w:p>
        </w:tc>
      </w:tr>
    </w:tbl>
    <w:p>
      <w:pPr>
        <w:pStyle w:val="0"/>
        <w:jc w:val="left"/>
        <w:rPr>
          <w:rFonts w:hint="default"/>
          <w:color w:val="000000" w:themeColor="text1"/>
          <w:sz w:val="22"/>
          <w:u w:val="none"/>
        </w:rPr>
      </w:pPr>
      <w:r>
        <w:rPr>
          <w:rFonts w:hint="default" w:ascii="Century" w:hAnsi="Century" w:eastAsia="ＭＳ 明朝"/>
          <w:color w:val="000000" w:themeColor="text1"/>
          <w:kern w:val="2"/>
          <w:sz w:val="22"/>
          <w:u w:val="none"/>
        </w:rPr>
        <w:t>　</w:t>
      </w:r>
    </w:p>
    <w:sectPr>
      <w:pgSz w:w="11906" w:h="16838"/>
      <w:pgMar w:top="1134" w:right="1588" w:bottom="1134" w:left="1588"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1"/>
    </w:rPr>
  </w:style>
  <w:style w:type="character" w:styleId="21">
    <w:name w:val="page number"/>
    <w:basedOn w:val="10"/>
    <w:next w:val="21"/>
    <w:link w:val="0"/>
    <w:uiPriority w:val="0"/>
  </w:style>
  <w:style w:type="paragraph" w:styleId="22">
    <w:name w:val="Note Heading"/>
    <w:basedOn w:val="0"/>
    <w:next w:val="0"/>
    <w:link w:val="23"/>
    <w:uiPriority w:val="0"/>
    <w:qFormat/>
    <w:pPr>
      <w:jc w:val="center"/>
    </w:pPr>
    <w:rPr>
      <w:sz w:val="22"/>
    </w:rPr>
  </w:style>
  <w:style w:type="character" w:styleId="23" w:customStyle="1">
    <w:name w:val="記 (文字)"/>
    <w:basedOn w:val="10"/>
    <w:next w:val="23"/>
    <w:link w:val="22"/>
    <w:uiPriority w:val="0"/>
    <w:qFormat/>
    <w:rPr>
      <w:kern w:val="2"/>
      <w:sz w:val="22"/>
    </w:rPr>
  </w:style>
  <w:style w:type="paragraph" w:styleId="24">
    <w:name w:val="Closing"/>
    <w:basedOn w:val="0"/>
    <w:next w:val="24"/>
    <w:link w:val="25"/>
    <w:uiPriority w:val="0"/>
    <w:pPr>
      <w:jc w:val="right"/>
    </w:pPr>
    <w:rPr>
      <w:sz w:val="22"/>
    </w:rPr>
  </w:style>
  <w:style w:type="character" w:styleId="25" w:customStyle="1">
    <w:name w:val="結語 (文字)"/>
    <w:basedOn w:val="10"/>
    <w:next w:val="25"/>
    <w:link w:val="24"/>
    <w:uiPriority w:val="0"/>
    <w:qFormat/>
    <w:rPr>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452</Characters>
  <Application>JUST Note</Application>
  <Lines>127</Lines>
  <Paragraphs>41</Paragraphs>
  <CharactersWithSpaces>660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商工係２</cp:lastModifiedBy>
  <cp:lastPrinted>2025-06-05T02:29:00Z</cp:lastPrinted>
  <dcterms:created xsi:type="dcterms:W3CDTF">2017-01-13T15:10:00Z</dcterms:created>
  <dcterms:modified xsi:type="dcterms:W3CDTF">2025-06-05T04:33:20Z</dcterms:modified>
  <cp:revision>10</cp:revision>
</cp:coreProperties>
</file>