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第</w:t>
      </w:r>
      <w:r>
        <w:rPr>
          <w:rFonts w:hint="default"/>
        </w:rPr>
        <w:t>2</w:t>
      </w:r>
      <w:r>
        <w:rPr>
          <w:rFonts w:hint="eastAsia"/>
        </w:rPr>
        <w:t>号様式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勝浦市パブリックコメント提出用紙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勝浦市一般廃棄物処理基本計画に関する意見・提言</w:t>
      </w:r>
    </w:p>
    <w:tbl>
      <w:tblPr>
        <w:tblStyle w:val="11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993"/>
        <w:gridCol w:w="4515"/>
      </w:tblGrid>
      <w:tr>
        <w:trPr>
          <w:trHeight w:val="567" w:hRule="atLeast"/>
        </w:trPr>
        <w:tc>
          <w:tcPr>
            <w:tcW w:w="3993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法人その他の団体にあっては名称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※必須</w:t>
            </w:r>
          </w:p>
        </w:tc>
        <w:tc>
          <w:tcPr>
            <w:tcW w:w="4515" w:type="dxa"/>
            <w:vAlign w:val="center"/>
          </w:tcPr>
          <w:p>
            <w:pPr>
              <w:pStyle w:val="0"/>
              <w:spacing w:before="4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性別　　　□　男性　　　　　　□　女性</w:t>
            </w:r>
          </w:p>
        </w:tc>
      </w:tr>
      <w:tr>
        <w:trPr>
          <w:trHeight w:val="567" w:hRule="atLeast"/>
        </w:trPr>
        <w:tc>
          <w:tcPr>
            <w:tcW w:w="399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15" w:type="dxa"/>
            <w:vAlign w:val="center"/>
          </w:tcPr>
          <w:p>
            <w:pPr>
              <w:pStyle w:val="0"/>
              <w:spacing w:before="4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年齢　　　　　　　　　　　　歳</w:t>
            </w:r>
          </w:p>
        </w:tc>
      </w:tr>
      <w:tr>
        <w:trPr>
          <w:trHeight w:val="1417" w:hRule="atLeast"/>
        </w:trPr>
        <w:tc>
          <w:tcPr>
            <w:tcW w:w="399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9"/>
              </w:rPr>
              <w:t>住所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  <w:spacing w:val="19"/>
              </w:rPr>
              <w:t>法人その他の団体にあって</w:t>
            </w:r>
            <w:r>
              <w:rPr>
                <w:rFonts w:hint="eastAsia"/>
              </w:rPr>
              <w:t>は事務所の所在地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※必須</w:t>
            </w:r>
          </w:p>
        </w:tc>
        <w:tc>
          <w:tcPr>
            <w:tcW w:w="4515" w:type="dxa"/>
            <w:vAlign w:val="top"/>
          </w:tcPr>
          <w:p>
            <w:pPr>
              <w:pStyle w:val="0"/>
              <w:spacing w:before="4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電話番号　　※必須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508"/>
      </w:tblGrid>
      <w:tr>
        <w:trPr>
          <w:cantSplit/>
          <w:trHeight w:val="4309" w:hRule="atLeast"/>
        </w:trPr>
        <w:tc>
          <w:tcPr>
            <w:tcW w:w="8508" w:type="dxa"/>
            <w:vAlign w:val="top"/>
          </w:tcPr>
          <w:p>
            <w:pPr>
              <w:pStyle w:val="0"/>
              <w:spacing w:before="10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意見・提言の内容</w:t>
            </w:r>
          </w:p>
          <w:p>
            <w:pPr>
              <w:pStyle w:val="0"/>
              <w:spacing w:before="100" w:beforeLines="0" w:beforeAutospacing="0"/>
              <w:rPr>
                <w:rFonts w:hint="default"/>
              </w:rPr>
            </w:pPr>
          </w:p>
        </w:tc>
      </w:tr>
    </w:tbl>
    <w:p>
      <w:pPr>
        <w:pStyle w:val="0"/>
        <w:spacing w:before="100" w:beforeLines="0" w:beforeAutospacing="0"/>
        <w:rPr>
          <w:rFonts w:hint="default"/>
        </w:rPr>
      </w:pPr>
      <w:r>
        <w:rPr>
          <w:rFonts w:hint="eastAsia"/>
        </w:rPr>
        <w:t>提出期限：令和８年３月１０日（火）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●意見等の提出及び問い合わせ先</w:t>
      </w:r>
    </w:p>
    <w:p>
      <w:pPr>
        <w:pStyle w:val="0"/>
        <w:ind w:left="210" w:leftChars="100"/>
        <w:rPr>
          <w:rFonts w:hint="default"/>
        </w:rPr>
      </w:pPr>
      <w:r>
        <w:rPr>
          <w:rFonts w:hint="eastAsia"/>
        </w:rPr>
        <w:t>勝浦市清掃センター施設係　電話：０４７０－７３－６６３２</w:t>
      </w:r>
    </w:p>
    <w:p>
      <w:pPr>
        <w:pStyle w:val="0"/>
        <w:rPr>
          <w:rFonts w:hint="default"/>
        </w:rPr>
      </w:pPr>
      <w:r>
        <w:rPr>
          <w:rFonts w:hint="eastAsia"/>
        </w:rPr>
        <w:t>●意見等提出方法</w:t>
      </w:r>
    </w:p>
    <w:p>
      <w:pPr>
        <w:pStyle w:val="0"/>
        <w:ind w:left="210" w:leftChars="100"/>
        <w:rPr>
          <w:rFonts w:hint="default"/>
        </w:rPr>
      </w:pPr>
      <w:r>
        <w:rPr>
          <w:rFonts w:hint="eastAsia"/>
        </w:rPr>
        <w:t>次のいずれかの方法により提出して下さい。</w:t>
      </w:r>
    </w:p>
    <w:p>
      <w:pPr>
        <w:pStyle w:val="0"/>
        <w:ind w:left="210" w:leftChars="100"/>
        <w:rPr>
          <w:rFonts w:hint="default"/>
        </w:rPr>
      </w:pPr>
      <w:r>
        <w:rPr>
          <w:rFonts w:hint="eastAsia"/>
        </w:rPr>
        <w:t>①持参または郵送：千葉県勝浦市新官１３４３番地の１　勝浦市清掃センター施設係</w:t>
      </w:r>
    </w:p>
    <w:p>
      <w:pPr>
        <w:pStyle w:val="0"/>
        <w:ind w:left="210" w:leftChars="100"/>
        <w:rPr>
          <w:rFonts w:hint="default"/>
        </w:rPr>
      </w:pPr>
      <w:r>
        <w:rPr>
          <w:rFonts w:hint="eastAsia"/>
        </w:rPr>
        <w:t>②ファクシミリ　：０４７０－７３－８７８８</w:t>
      </w:r>
    </w:p>
    <w:p>
      <w:pPr>
        <w:pStyle w:val="0"/>
        <w:ind w:left="210" w:leftChars="100"/>
        <w:rPr>
          <w:rFonts w:hint="default"/>
        </w:rPr>
      </w:pPr>
      <w:r>
        <w:rPr>
          <w:rFonts w:hint="eastAsia"/>
        </w:rPr>
        <w:t>③電子メール　　：</w:t>
      </w:r>
      <w:r>
        <w:rPr>
          <w:rFonts w:hint="eastAsia"/>
        </w:rPr>
        <w:t>shisetu-sei</w:t>
      </w:r>
      <w:r>
        <w:rPr>
          <w:rFonts w:hint="default"/>
        </w:rPr>
        <w:t>@city-katsuura.jp</w:t>
      </w:r>
    </w:p>
    <w:p>
      <w:pPr>
        <w:pStyle w:val="0"/>
        <w:ind w:left="420" w:leftChars="100" w:hanging="210" w:hangingChars="100"/>
        <w:rPr>
          <w:rFonts w:hint="default"/>
        </w:rPr>
      </w:pPr>
      <w:r>
        <w:rPr>
          <w:rFonts w:hint="eastAsia"/>
        </w:rPr>
        <w:t>※提出用紙は市ホームページからダウンロード可</w:t>
      </w:r>
    </w:p>
    <w:p>
      <w:pPr>
        <w:pStyle w:val="0"/>
        <w:ind w:left="420" w:leftChars="100" w:hanging="210" w:hangingChars="100"/>
        <w:rPr>
          <w:rFonts w:hint="default"/>
        </w:rPr>
      </w:pPr>
      <w:r>
        <w:rPr>
          <w:rFonts w:hint="eastAsia"/>
        </w:rPr>
        <w:t>※意見募集結果の公表の際には、ご意見以外の内容</w:t>
      </w:r>
      <w:r>
        <w:rPr>
          <w:rFonts w:hint="default"/>
        </w:rPr>
        <w:t>(</w:t>
      </w:r>
      <w:r>
        <w:rPr>
          <w:rFonts w:hint="eastAsia"/>
        </w:rPr>
        <w:t>住所、氏名等</w:t>
      </w:r>
      <w:r>
        <w:rPr>
          <w:rFonts w:hint="default"/>
        </w:rPr>
        <w:t>)</w:t>
      </w:r>
      <w:r>
        <w:rPr>
          <w:rFonts w:hint="eastAsia"/>
        </w:rPr>
        <w:t>は公表しません。</w:t>
      </w:r>
    </w:p>
    <w:p>
      <w:pPr>
        <w:pStyle w:val="0"/>
        <w:ind w:left="420" w:leftChars="100" w:hanging="210" w:hangingChars="100"/>
        <w:rPr>
          <w:rFonts w:hint="default"/>
        </w:rPr>
      </w:pPr>
      <w:r>
        <w:rPr>
          <w:rFonts w:hint="eastAsia"/>
        </w:rPr>
        <w:t>※提出されたご意見は、氏名、連絡先等を除き、意見の概要と勝浦市の考え方をホームページ並びに市政情報コーナーで一定期間公表します。意見の募集は、具体的な意見をいただくことを目的としているため、単に賛否だけを記載したものや趣旨の不明瞭なものについては、本市の考え方を示さないことがありますので、予め</w:t>
      </w:r>
      <w:bookmarkStart w:id="0" w:name="_GoBack"/>
      <w:bookmarkEnd w:id="0"/>
      <w:r>
        <w:rPr>
          <w:rFonts w:hint="eastAsia"/>
        </w:rPr>
        <w:t>ご了承下さい。</w:t>
      </w:r>
    </w:p>
    <w:sectPr>
      <w:type w:val="nextColum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146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495</Words>
  <Characters>84</Characters>
  <Application>JUST Note</Application>
  <Lines>1</Lines>
  <Paragraphs>1</Paragraphs>
  <CharactersWithSpaces>578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第2号様式</dc:title>
  <cp:lastModifiedBy>清掃センター施設係４</cp:lastModifiedBy>
  <cp:lastPrinted>2024-12-18T23:43:00Z</cp:lastPrinted>
  <dcterms:created xsi:type="dcterms:W3CDTF">2024-11-12T04:28:00Z</dcterms:created>
  <dcterms:modified xsi:type="dcterms:W3CDTF">2024-12-18T23:45:36Z</dcterms:modified>
  <cp:revision>7</cp:revision>
</cp:coreProperties>
</file>